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A31B" w14:textId="77777777" w:rsidR="006C5986" w:rsidRDefault="006C5986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6AB704ED" w:rsidR="00A965C4" w:rsidRPr="004256C6" w:rsidRDefault="00995346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 w:rsidRPr="004256C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World Beer Awards 2024: </w:t>
      </w:r>
    </w:p>
    <w:p w14:paraId="2DEB6A6D" w14:textId="7E254AE5" w:rsidR="00BD7CF5" w:rsidRDefault="003615A8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Sieben Goldmedaillen für Stiegl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4EBB09A3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27880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Großer </w:t>
      </w:r>
      <w:r w:rsidR="00E27880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9F588C" w:rsidRPr="00E27880">
        <w:rPr>
          <w:rFonts w:asciiTheme="minorHAnsi" w:hAnsiTheme="minorHAnsi" w:cstheme="minorHAnsi"/>
          <w:b/>
          <w:bCs/>
          <w:sz w:val="28"/>
          <w:szCs w:val="28"/>
        </w:rPr>
        <w:t>rfolg für die Stieglbrauerei bei</w:t>
      </w:r>
      <w:r w:rsidR="00995346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 den World Beer Awards 2024</w:t>
      </w:r>
    </w:p>
    <w:p w14:paraId="3F25CB9D" w14:textId="29C86CFE" w:rsidR="009F588C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E27880" w:rsidRPr="00E27880">
        <w:rPr>
          <w:rFonts w:asciiTheme="minorHAnsi" w:hAnsiTheme="minorHAnsi" w:cstheme="minorHAnsi"/>
          <w:b/>
          <w:bCs/>
          <w:sz w:val="28"/>
          <w:szCs w:val="28"/>
        </w:rPr>
        <w:t>Sieben Mal Gold</w:t>
      </w:r>
      <w:r w:rsidR="003615A8">
        <w:rPr>
          <w:rFonts w:asciiTheme="minorHAnsi" w:hAnsiTheme="minorHAnsi" w:cstheme="minorHAnsi"/>
          <w:b/>
          <w:bCs/>
          <w:sz w:val="28"/>
          <w:szCs w:val="28"/>
        </w:rPr>
        <w:t xml:space="preserve"> und Landessiegertitel</w:t>
      </w:r>
      <w:r w:rsidR="00995346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27880">
        <w:rPr>
          <w:rFonts w:asciiTheme="minorHAnsi" w:hAnsiTheme="minorHAnsi" w:cstheme="minorHAnsi"/>
          <w:b/>
          <w:bCs/>
          <w:sz w:val="28"/>
          <w:szCs w:val="28"/>
        </w:rPr>
        <w:t>für Stiegl-Bierspezialitäten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948893F" w14:textId="77777777" w:rsidR="00044208" w:rsidRDefault="00044208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43298AC" w14:textId="791AA6AC" w:rsidR="004F4CCC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267838"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13</w:t>
      </w:r>
      <w:r w:rsidR="00995346"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August </w:t>
      </w:r>
      <w:r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995346"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bookmarkStart w:id="1" w:name="_Hlk174349462"/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Bei den </w:t>
      </w:r>
      <w:r w:rsidR="005B77BA">
        <w:rPr>
          <w:rFonts w:asciiTheme="minorHAnsi" w:hAnsiTheme="minorHAnsi" w:cstheme="minorHAnsi"/>
          <w:b/>
          <w:bCs/>
          <w:sz w:val="22"/>
          <w:szCs w:val="22"/>
        </w:rPr>
        <w:t>„World Beer Awards 2024“</w:t>
      </w:r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 in London wurden kürzlich wieder die Auszeichnungen für die besten Biere der Welt vergeben</w:t>
      </w:r>
      <w:r w:rsidR="005B77BA">
        <w:rPr>
          <w:rFonts w:asciiTheme="minorHAnsi" w:hAnsiTheme="minorHAnsi" w:cstheme="minorHAnsi"/>
          <w:b/>
          <w:bCs/>
          <w:sz w:val="22"/>
          <w:szCs w:val="22"/>
        </w:rPr>
        <w:t xml:space="preserve">. Dabei </w:t>
      </w:r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kann sich der Medaillenspiegel der </w:t>
      </w:r>
      <w:r w:rsidR="005B77BA">
        <w:rPr>
          <w:rFonts w:asciiTheme="minorHAnsi" w:hAnsiTheme="minorHAnsi" w:cstheme="minorHAnsi"/>
          <w:b/>
          <w:bCs/>
          <w:sz w:val="22"/>
          <w:szCs w:val="22"/>
        </w:rPr>
        <w:t>Stieglbrauerei</w:t>
      </w:r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 – mit sieben Mal Gold – wirklich sehen lassen.</w:t>
      </w:r>
      <w:bookmarkEnd w:id="1"/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1852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Nach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dem </w:t>
      </w:r>
      <w:r w:rsidR="007E1852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Erfolg im Vorjahr</w:t>
      </w:r>
      <w:bookmarkStart w:id="2" w:name="_Hlk174349537"/>
      <w:r w:rsidR="00C01F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konnte</w:t>
      </w:r>
      <w:r w:rsidR="00C01F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C598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Salzburger Bierbrauer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E01AFE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as Ergebnis</w:t>
      </w:r>
      <w:r w:rsidR="00E27880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678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heuer </w:t>
      </w:r>
      <w:r w:rsidR="00E27880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noch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toppen</w:t>
      </w:r>
      <w:r w:rsidR="00E27880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ha</w:t>
      </w:r>
      <w:r w:rsidR="006C598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ben</w:t>
      </w:r>
      <w:r w:rsidR="002678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67838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im internationalen Vergleich</w:t>
      </w:r>
      <w:r w:rsidR="006C5986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einmal </w:t>
      </w:r>
      <w:r w:rsidR="006C598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mehr ihre</w:t>
      </w:r>
      <w:r w:rsidR="004256C6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Braukompetenz unter Beweis gestellt.</w:t>
      </w:r>
      <w:bookmarkEnd w:id="2"/>
      <w:r w:rsidR="004256C6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01AFE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 sieben Goldmedaillen ist</w:t>
      </w:r>
      <w:r w:rsidR="00044208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Stiegl</w:t>
      </w:r>
      <w:r w:rsidR="00E01AFE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zugleich sieben Mal „Country Winner“</w:t>
      </w:r>
      <w:r w:rsidR="00044208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bestätigt damit seine Position als führende Privatbrauerei Österreichs.</w:t>
      </w:r>
      <w:r w:rsidR="0004420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5D908B7D" w14:textId="77777777" w:rsidR="006C5986" w:rsidRDefault="006C5986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EF49CD" w14:textId="77777777" w:rsidR="00845273" w:rsidRDefault="00845273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14B5F2" w14:textId="7E6388D2" w:rsidR="00417B1F" w:rsidRPr="006C5986" w:rsidRDefault="00E01AFE" w:rsidP="00C4498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01AFE">
        <w:rPr>
          <w:rFonts w:asciiTheme="minorHAnsi" w:hAnsiTheme="minorHAnsi" w:cstheme="minorHAnsi"/>
          <w:sz w:val="22"/>
          <w:szCs w:val="22"/>
        </w:rPr>
        <w:t xml:space="preserve">Wenn das kein Grund zum Jubeln ist! </w:t>
      </w:r>
      <w:r>
        <w:rPr>
          <w:rFonts w:asciiTheme="minorHAnsi" w:hAnsiTheme="minorHAnsi" w:cstheme="minorHAnsi"/>
          <w:sz w:val="22"/>
          <w:szCs w:val="22"/>
        </w:rPr>
        <w:t xml:space="preserve">Nach der erfolgreichen Premiere von Stiegl bei den „World Beer Awards 2023“ hat die Salzburger Privatbrauerei heuer noch einmal nachgelegt und mit sieben Gold-Medaillen ein sensationelles Ergebnis erreicht. </w:t>
      </w:r>
      <w:r w:rsidR="00044208">
        <w:rPr>
          <w:rFonts w:asciiTheme="minorHAnsi" w:hAnsiTheme="minorHAnsi" w:cstheme="minorHAnsi"/>
          <w:sz w:val="22"/>
          <w:szCs w:val="22"/>
        </w:rPr>
        <w:t>Bei den Verkostungen durch die Expertenjury konnten sich d</w:t>
      </w:r>
      <w:r>
        <w:rPr>
          <w:rFonts w:asciiTheme="minorHAnsi" w:hAnsiTheme="minorHAnsi" w:cstheme="minorHAnsi"/>
          <w:sz w:val="22"/>
          <w:szCs w:val="22"/>
        </w:rPr>
        <w:t xml:space="preserve">ie Salzburger Bierspezialitäten </w:t>
      </w:r>
      <w:r w:rsidR="007E1852" w:rsidRPr="00E01AFE">
        <w:rPr>
          <w:rFonts w:asciiTheme="minorHAnsi" w:hAnsiTheme="minorHAnsi" w:cstheme="minorHAnsi"/>
          <w:sz w:val="22"/>
          <w:szCs w:val="22"/>
        </w:rPr>
        <w:t xml:space="preserve">gegenüber der internationalen Konkurrenz </w:t>
      </w:r>
      <w:r>
        <w:rPr>
          <w:rFonts w:asciiTheme="minorHAnsi" w:hAnsiTheme="minorHAnsi" w:cstheme="minorHAnsi"/>
          <w:sz w:val="22"/>
          <w:szCs w:val="22"/>
        </w:rPr>
        <w:t xml:space="preserve">eindrucksvoll </w:t>
      </w:r>
      <w:r w:rsidR="007E1852" w:rsidRPr="00E01AFE">
        <w:rPr>
          <w:rFonts w:asciiTheme="minorHAnsi" w:hAnsiTheme="minorHAnsi" w:cstheme="minorHAnsi"/>
          <w:sz w:val="22"/>
          <w:szCs w:val="22"/>
        </w:rPr>
        <w:t>behaupte</w:t>
      </w:r>
      <w:r>
        <w:rPr>
          <w:rFonts w:asciiTheme="minorHAnsi" w:hAnsiTheme="minorHAnsi" w:cstheme="minorHAnsi"/>
          <w:sz w:val="22"/>
          <w:szCs w:val="22"/>
        </w:rPr>
        <w:t>n</w:t>
      </w:r>
      <w:r w:rsidR="00044208">
        <w:rPr>
          <w:rFonts w:asciiTheme="minorHAnsi" w:hAnsiTheme="minorHAnsi" w:cstheme="minorHAnsi"/>
          <w:sz w:val="22"/>
          <w:szCs w:val="22"/>
        </w:rPr>
        <w:t xml:space="preserve">. Dabei wurden </w:t>
      </w:r>
      <w:r w:rsidR="00417B1F">
        <w:rPr>
          <w:rFonts w:asciiTheme="minorHAnsi" w:hAnsiTheme="minorHAnsi" w:cstheme="minorHAnsi"/>
          <w:sz w:val="22"/>
          <w:szCs w:val="22"/>
        </w:rPr>
        <w:t xml:space="preserve">aus </w:t>
      </w:r>
      <w:r w:rsidR="00484B26">
        <w:rPr>
          <w:rFonts w:asciiTheme="minorHAnsi" w:hAnsiTheme="minorHAnsi" w:cstheme="minorHAnsi"/>
          <w:sz w:val="22"/>
          <w:szCs w:val="22"/>
        </w:rPr>
        <w:t xml:space="preserve">allen </w:t>
      </w:r>
      <w:r w:rsidR="00417B1F">
        <w:rPr>
          <w:rFonts w:asciiTheme="minorHAnsi" w:hAnsiTheme="minorHAnsi" w:cstheme="minorHAnsi"/>
          <w:sz w:val="22"/>
          <w:szCs w:val="22"/>
        </w:rPr>
        <w:t xml:space="preserve">eingereichten Bieren </w:t>
      </w:r>
      <w:r w:rsidR="007E1852" w:rsidRPr="00860300">
        <w:rPr>
          <w:rFonts w:asciiTheme="minorHAnsi" w:hAnsiTheme="minorHAnsi" w:cstheme="minorHAnsi"/>
          <w:sz w:val="22"/>
          <w:szCs w:val="22"/>
        </w:rPr>
        <w:t xml:space="preserve">die besten in zehn verschiedenen Kategorien </w:t>
      </w:r>
      <w:r w:rsidR="007E1852" w:rsidRPr="0099599D">
        <w:rPr>
          <w:rFonts w:asciiTheme="minorHAnsi" w:hAnsiTheme="minorHAnsi" w:cstheme="minorHAnsi"/>
          <w:sz w:val="22"/>
          <w:szCs w:val="22"/>
        </w:rPr>
        <w:t>sowie Unterkategorien</w:t>
      </w:r>
      <w:r w:rsidR="006C5986">
        <w:rPr>
          <w:rFonts w:asciiTheme="minorHAnsi" w:hAnsiTheme="minorHAnsi" w:cstheme="minorHAnsi"/>
          <w:sz w:val="22"/>
          <w:szCs w:val="22"/>
        </w:rPr>
        <w:t xml:space="preserve"> bzw. </w:t>
      </w:r>
      <w:r w:rsidR="007E1852" w:rsidRPr="0099599D">
        <w:rPr>
          <w:rFonts w:asciiTheme="minorHAnsi" w:hAnsiTheme="minorHAnsi" w:cstheme="minorHAnsi"/>
          <w:sz w:val="22"/>
          <w:szCs w:val="22"/>
        </w:rPr>
        <w:t>Bierstilen aus</w:t>
      </w:r>
      <w:r w:rsidR="00044208">
        <w:rPr>
          <w:rFonts w:asciiTheme="minorHAnsi" w:hAnsiTheme="minorHAnsi" w:cstheme="minorHAnsi"/>
          <w:sz w:val="22"/>
          <w:szCs w:val="22"/>
        </w:rPr>
        <w:t>g</w:t>
      </w:r>
      <w:r w:rsidR="00AA4429">
        <w:rPr>
          <w:rFonts w:asciiTheme="minorHAnsi" w:hAnsiTheme="minorHAnsi" w:cstheme="minorHAnsi"/>
          <w:sz w:val="22"/>
          <w:szCs w:val="22"/>
        </w:rPr>
        <w:t>ez</w:t>
      </w:r>
      <w:r w:rsidR="007E1852" w:rsidRPr="0099599D">
        <w:rPr>
          <w:rFonts w:asciiTheme="minorHAnsi" w:hAnsiTheme="minorHAnsi" w:cstheme="minorHAnsi"/>
          <w:sz w:val="22"/>
          <w:szCs w:val="22"/>
        </w:rPr>
        <w:t xml:space="preserve">eichnet </w:t>
      </w:r>
      <w:r w:rsidR="007E1852" w:rsidRPr="006916D3">
        <w:rPr>
          <w:rFonts w:asciiTheme="minorHAnsi" w:hAnsiTheme="minorHAnsi" w:cstheme="minorHAnsi"/>
          <w:sz w:val="22"/>
          <w:szCs w:val="22"/>
        </w:rPr>
        <w:t xml:space="preserve">und die jeweiligen „Country Winner“ ermittelt. </w:t>
      </w:r>
      <w:r w:rsidR="007E1852" w:rsidRPr="006C5986">
        <w:rPr>
          <w:rFonts w:asciiTheme="minorHAnsi" w:hAnsiTheme="minorHAnsi" w:cstheme="minorHAnsi"/>
          <w:sz w:val="22"/>
          <w:szCs w:val="22"/>
        </w:rPr>
        <w:t xml:space="preserve">Mit </w:t>
      </w:r>
      <w:r w:rsidR="006916D3" w:rsidRPr="006C5986">
        <w:rPr>
          <w:rFonts w:asciiTheme="minorHAnsi" w:hAnsiTheme="minorHAnsi" w:cstheme="minorHAnsi"/>
          <w:sz w:val="22"/>
          <w:szCs w:val="22"/>
        </w:rPr>
        <w:t xml:space="preserve">sieben </w:t>
      </w:r>
      <w:r w:rsidR="007E1852" w:rsidRPr="006C5986">
        <w:rPr>
          <w:rFonts w:asciiTheme="minorHAnsi" w:hAnsiTheme="minorHAnsi" w:cstheme="minorHAnsi"/>
          <w:sz w:val="22"/>
          <w:szCs w:val="22"/>
        </w:rPr>
        <w:t>Landessiege</w:t>
      </w:r>
      <w:r w:rsidR="00C01F6C">
        <w:rPr>
          <w:rFonts w:asciiTheme="minorHAnsi" w:hAnsiTheme="minorHAnsi" w:cstheme="minorHAnsi"/>
          <w:sz w:val="22"/>
          <w:szCs w:val="22"/>
        </w:rPr>
        <w:t>r-Titeln</w:t>
      </w:r>
      <w:r w:rsidR="007E1852" w:rsidRPr="006C5986">
        <w:rPr>
          <w:rFonts w:asciiTheme="minorHAnsi" w:hAnsiTheme="minorHAnsi" w:cstheme="minorHAnsi"/>
          <w:sz w:val="22"/>
          <w:szCs w:val="22"/>
        </w:rPr>
        <w:t xml:space="preserve"> und einem Gesamt-Score von 1</w:t>
      </w:r>
      <w:r w:rsidR="006916D3" w:rsidRPr="006C5986">
        <w:rPr>
          <w:rFonts w:asciiTheme="minorHAnsi" w:hAnsiTheme="minorHAnsi" w:cstheme="minorHAnsi"/>
          <w:sz w:val="22"/>
          <w:szCs w:val="22"/>
        </w:rPr>
        <w:t>4</w:t>
      </w:r>
      <w:r w:rsidR="007E1852" w:rsidRPr="006C5986">
        <w:rPr>
          <w:rFonts w:asciiTheme="minorHAnsi" w:hAnsiTheme="minorHAnsi" w:cstheme="minorHAnsi"/>
          <w:sz w:val="22"/>
          <w:szCs w:val="22"/>
        </w:rPr>
        <w:t xml:space="preserve"> Medaillen hat sich Stiegl</w:t>
      </w:r>
      <w:r w:rsidR="0051509F" w:rsidRPr="006C5986">
        <w:rPr>
          <w:rFonts w:asciiTheme="minorHAnsi" w:hAnsiTheme="minorHAnsi" w:cstheme="minorHAnsi"/>
          <w:sz w:val="22"/>
          <w:szCs w:val="22"/>
        </w:rPr>
        <w:t xml:space="preserve"> erneut </w:t>
      </w:r>
      <w:r w:rsidR="007E1852" w:rsidRPr="006C5986">
        <w:rPr>
          <w:rFonts w:asciiTheme="minorHAnsi" w:hAnsiTheme="minorHAnsi" w:cstheme="minorHAnsi"/>
          <w:sz w:val="22"/>
          <w:szCs w:val="22"/>
        </w:rPr>
        <w:t>äußerst erfolgreich positionier</w:t>
      </w:r>
      <w:r w:rsidR="006916D3" w:rsidRPr="006C5986">
        <w:rPr>
          <w:rFonts w:asciiTheme="minorHAnsi" w:hAnsiTheme="minorHAnsi" w:cstheme="minorHAnsi"/>
          <w:sz w:val="22"/>
          <w:szCs w:val="22"/>
        </w:rPr>
        <w:t>t</w:t>
      </w:r>
      <w:r w:rsidR="00417B1F" w:rsidRPr="00267838">
        <w:rPr>
          <w:rFonts w:asciiTheme="minorHAnsi" w:hAnsiTheme="minorHAnsi" w:cstheme="minorHAnsi"/>
          <w:sz w:val="22"/>
          <w:szCs w:val="22"/>
        </w:rPr>
        <w:t xml:space="preserve"> </w:t>
      </w:r>
      <w:r w:rsidR="00417B1F">
        <w:rPr>
          <w:rFonts w:asciiTheme="minorHAnsi" w:hAnsiTheme="minorHAnsi" w:cstheme="minorHAnsi"/>
          <w:sz w:val="22"/>
          <w:szCs w:val="22"/>
        </w:rPr>
        <w:t>und so ist die Freude bei Stiegl-</w:t>
      </w:r>
      <w:r w:rsidR="00417B1F" w:rsidRPr="00C476B4">
        <w:rPr>
          <w:rFonts w:asciiTheme="minorHAnsi" w:hAnsiTheme="minorHAnsi" w:cstheme="minorHAnsi"/>
          <w:sz w:val="22"/>
          <w:szCs w:val="22"/>
        </w:rPr>
        <w:t>Chefbraumeister Christian und Pöpperl und Stiegl-Kreativbraumeister Markus Trinker natürlich riesengroß:</w:t>
      </w:r>
      <w:r w:rsidR="007E1852" w:rsidRPr="00C476B4">
        <w:rPr>
          <w:rFonts w:asciiTheme="minorHAnsi" w:hAnsiTheme="minorHAnsi" w:cstheme="minorHAnsi"/>
          <w:sz w:val="22"/>
          <w:szCs w:val="22"/>
        </w:rPr>
        <w:t xml:space="preserve"> „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Dass wir bei diesem prestigeträchtigen </w:t>
      </w:r>
      <w:r w:rsidR="00044208" w:rsidRPr="00C476B4">
        <w:rPr>
          <w:rFonts w:asciiTheme="minorHAnsi" w:hAnsiTheme="minorHAnsi" w:cstheme="minorHAnsi"/>
          <w:sz w:val="22"/>
          <w:szCs w:val="22"/>
        </w:rPr>
        <w:t>Wettb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ewerb </w:t>
      </w:r>
      <w:r w:rsidR="00044208" w:rsidRPr="00C476B4">
        <w:rPr>
          <w:rFonts w:asciiTheme="minorHAnsi" w:hAnsiTheme="minorHAnsi" w:cstheme="minorHAnsi"/>
          <w:sz w:val="22"/>
          <w:szCs w:val="22"/>
        </w:rPr>
        <w:t xml:space="preserve">– </w:t>
      </w:r>
      <w:r w:rsidR="00417B1F" w:rsidRPr="00C476B4">
        <w:rPr>
          <w:rFonts w:asciiTheme="minorHAnsi" w:hAnsiTheme="minorHAnsi" w:cstheme="minorHAnsi"/>
          <w:sz w:val="22"/>
          <w:szCs w:val="22"/>
        </w:rPr>
        <w:t>sowohl mit unseren Klassikern wie auch mit unseren Kreativbieren</w:t>
      </w:r>
      <w:r w:rsidR="00044208" w:rsidRPr="00C476B4">
        <w:rPr>
          <w:rFonts w:asciiTheme="minorHAnsi" w:hAnsiTheme="minorHAnsi" w:cstheme="minorHAnsi"/>
          <w:sz w:val="22"/>
          <w:szCs w:val="22"/>
        </w:rPr>
        <w:t xml:space="preserve"> und unseren Wildshut Bierspezialitäten –</w:t>
      </w:r>
      <w:r w:rsidR="00417B1F" w:rsidRPr="00C476B4">
        <w:rPr>
          <w:rFonts w:asciiTheme="minorHAnsi" w:hAnsiTheme="minorHAnsi" w:cstheme="minorHAnsi"/>
          <w:sz w:val="22"/>
          <w:szCs w:val="22"/>
        </w:rPr>
        <w:t xml:space="preserve"> 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so erfolgreich abschneiden und unser Ergebnis </w:t>
      </w:r>
      <w:r w:rsidR="00267838" w:rsidRPr="00C476B4">
        <w:rPr>
          <w:rFonts w:asciiTheme="minorHAnsi" w:hAnsiTheme="minorHAnsi" w:cstheme="minorHAnsi"/>
          <w:sz w:val="22"/>
          <w:szCs w:val="22"/>
        </w:rPr>
        <w:t xml:space="preserve">heuer 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sogar noch steigern konnten, </w:t>
      </w:r>
      <w:r w:rsidR="00044208" w:rsidRPr="00C476B4">
        <w:rPr>
          <w:rFonts w:asciiTheme="minorHAnsi" w:hAnsiTheme="minorHAnsi" w:cstheme="minorHAnsi"/>
          <w:sz w:val="22"/>
          <w:szCs w:val="22"/>
        </w:rPr>
        <w:t xml:space="preserve">ist 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eine wunderschöne Bestätigung </w:t>
      </w:r>
      <w:r w:rsidR="007E1852" w:rsidRPr="00C476B4">
        <w:rPr>
          <w:rFonts w:asciiTheme="minorHAnsi" w:hAnsiTheme="minorHAnsi" w:cstheme="minorHAnsi"/>
          <w:sz w:val="22"/>
          <w:szCs w:val="22"/>
        </w:rPr>
        <w:t>für unsere Arbeit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 und unsere </w:t>
      </w:r>
      <w:r w:rsidR="00267838" w:rsidRPr="00C476B4">
        <w:rPr>
          <w:rFonts w:asciiTheme="minorHAnsi" w:hAnsiTheme="minorHAnsi" w:cstheme="minorHAnsi"/>
          <w:sz w:val="22"/>
          <w:szCs w:val="22"/>
        </w:rPr>
        <w:t>Position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 als führende Privatbrauerei Österreichs</w:t>
      </w:r>
      <w:r w:rsidR="00044208" w:rsidRPr="00C476B4">
        <w:rPr>
          <w:rFonts w:asciiTheme="minorHAnsi" w:hAnsiTheme="minorHAnsi" w:cstheme="minorHAnsi"/>
          <w:sz w:val="22"/>
          <w:szCs w:val="22"/>
        </w:rPr>
        <w:t>.</w:t>
      </w:r>
      <w:r w:rsidR="00417B1F" w:rsidRPr="00C476B4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67A0C3BA" w14:textId="77777777" w:rsidR="004F4CCC" w:rsidRDefault="004F4CC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52EDA4E" w14:textId="090A1209" w:rsidR="00774A59" w:rsidRPr="003615A8" w:rsidRDefault="002677AB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677AB">
        <w:rPr>
          <w:rFonts w:asciiTheme="minorHAnsi" w:hAnsiTheme="minorHAnsi" w:cstheme="minorHAnsi"/>
          <w:sz w:val="22"/>
          <w:szCs w:val="22"/>
        </w:rPr>
        <w:t>Mit mehr als 20 Biersorten bietet Stiegl eine große Geschmacksvielfal</w:t>
      </w:r>
      <w:r w:rsidR="00774A59">
        <w:rPr>
          <w:rFonts w:asciiTheme="minorHAnsi" w:hAnsiTheme="minorHAnsi" w:cstheme="minorHAnsi"/>
          <w:sz w:val="22"/>
          <w:szCs w:val="22"/>
        </w:rPr>
        <w:t xml:space="preserve">t, das </w:t>
      </w:r>
      <w:r w:rsidRPr="002677AB">
        <w:rPr>
          <w:rFonts w:asciiTheme="minorHAnsi" w:hAnsiTheme="minorHAnsi" w:cstheme="minorHAnsi"/>
          <w:sz w:val="22"/>
          <w:szCs w:val="22"/>
        </w:rPr>
        <w:t>hat auch die international</w:t>
      </w:r>
      <w:r w:rsidR="0099599D">
        <w:rPr>
          <w:rFonts w:asciiTheme="minorHAnsi" w:hAnsiTheme="minorHAnsi" w:cstheme="minorHAnsi"/>
          <w:sz w:val="22"/>
          <w:szCs w:val="22"/>
        </w:rPr>
        <w:t xml:space="preserve"> besetzte</w:t>
      </w:r>
      <w:r w:rsidRPr="002677AB">
        <w:rPr>
          <w:rFonts w:asciiTheme="minorHAnsi" w:hAnsiTheme="minorHAnsi" w:cstheme="minorHAnsi"/>
          <w:sz w:val="22"/>
          <w:szCs w:val="22"/>
        </w:rPr>
        <w:t xml:space="preserve"> Expertenjury mehrfach überzeugt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4A59">
        <w:rPr>
          <w:rFonts w:asciiTheme="minorHAnsi" w:hAnsiTheme="minorHAnsi" w:cstheme="minorHAnsi"/>
          <w:sz w:val="22"/>
          <w:szCs w:val="22"/>
        </w:rPr>
        <w:t>und</w:t>
      </w:r>
      <w:r w:rsidRPr="002677AB">
        <w:rPr>
          <w:rFonts w:asciiTheme="minorHAnsi" w:hAnsiTheme="minorHAnsi" w:cstheme="minorHAnsi"/>
          <w:sz w:val="22"/>
          <w:szCs w:val="22"/>
        </w:rPr>
        <w:t xml:space="preserve"> spiegelt sich im</w:t>
      </w:r>
      <w:r w:rsidR="0099599D">
        <w:rPr>
          <w:rFonts w:asciiTheme="minorHAnsi" w:hAnsiTheme="minorHAnsi" w:cstheme="minorHAnsi"/>
          <w:sz w:val="22"/>
          <w:szCs w:val="22"/>
        </w:rPr>
        <w:t xml:space="preserve"> diesjährigen</w:t>
      </w:r>
      <w:r w:rsidR="00774A59">
        <w:rPr>
          <w:rFonts w:asciiTheme="minorHAnsi" w:hAnsiTheme="minorHAnsi" w:cstheme="minorHAnsi"/>
          <w:sz w:val="22"/>
          <w:szCs w:val="22"/>
        </w:rPr>
        <w:t xml:space="preserve"> </w:t>
      </w:r>
      <w:r w:rsidRPr="002677AB">
        <w:rPr>
          <w:rFonts w:asciiTheme="minorHAnsi" w:hAnsiTheme="minorHAnsi" w:cstheme="minorHAnsi"/>
          <w:sz w:val="22"/>
          <w:szCs w:val="22"/>
        </w:rPr>
        <w:t>Ergebnis wider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677AB">
        <w:rPr>
          <w:rFonts w:asciiTheme="minorHAnsi" w:hAnsiTheme="minorHAnsi" w:cstheme="minorHAnsi"/>
          <w:sz w:val="22"/>
          <w:szCs w:val="22"/>
        </w:rPr>
        <w:t xml:space="preserve">Sieben </w:t>
      </w:r>
      <w:r w:rsidR="00C44980" w:rsidRPr="002677AB">
        <w:rPr>
          <w:rFonts w:asciiTheme="minorHAnsi" w:hAnsiTheme="minorHAnsi" w:cstheme="minorHAnsi"/>
          <w:sz w:val="22"/>
          <w:szCs w:val="22"/>
        </w:rPr>
        <w:t>Goldmedaillen und damit die</w:t>
      </w:r>
      <w:r w:rsidR="00C44980" w:rsidRPr="00C4498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44980" w:rsidRPr="0099599D">
        <w:rPr>
          <w:rFonts w:asciiTheme="minorHAnsi" w:hAnsiTheme="minorHAnsi" w:cstheme="minorHAnsi"/>
          <w:sz w:val="22"/>
          <w:szCs w:val="22"/>
        </w:rPr>
        <w:t>„Country Winner“-</w:t>
      </w:r>
      <w:r w:rsidR="00C44980" w:rsidRPr="002677AB">
        <w:rPr>
          <w:rFonts w:asciiTheme="minorHAnsi" w:hAnsiTheme="minorHAnsi" w:cstheme="minorHAnsi"/>
          <w:sz w:val="22"/>
          <w:szCs w:val="22"/>
        </w:rPr>
        <w:t xml:space="preserve">Auszeichnung </w:t>
      </w:r>
      <w:r w:rsidRPr="002677AB">
        <w:rPr>
          <w:rFonts w:asciiTheme="minorHAnsi" w:hAnsiTheme="minorHAnsi" w:cstheme="minorHAnsi"/>
          <w:sz w:val="22"/>
          <w:szCs w:val="22"/>
        </w:rPr>
        <w:t>gab es f</w:t>
      </w:r>
      <w:r w:rsidR="00C44980" w:rsidRPr="002677AB">
        <w:rPr>
          <w:rFonts w:asciiTheme="minorHAnsi" w:hAnsiTheme="minorHAnsi" w:cstheme="minorHAnsi"/>
          <w:sz w:val="22"/>
          <w:szCs w:val="22"/>
        </w:rPr>
        <w:t>ür d</w:t>
      </w:r>
      <w:r w:rsidRPr="002677AB">
        <w:rPr>
          <w:rFonts w:asciiTheme="minorHAnsi" w:hAnsiTheme="minorHAnsi" w:cstheme="minorHAnsi"/>
          <w:sz w:val="22"/>
          <w:szCs w:val="22"/>
        </w:rPr>
        <w:t>as Stiegl-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>, das Stiegl-Pils,</w:t>
      </w:r>
      <w:r w:rsidR="00C44980" w:rsidRPr="002677AB">
        <w:rPr>
          <w:rFonts w:asciiTheme="minorHAnsi" w:hAnsiTheme="minorHAnsi" w:cstheme="minorHAnsi"/>
          <w:sz w:val="22"/>
          <w:szCs w:val="22"/>
        </w:rPr>
        <w:t xml:space="preserve"> </w:t>
      </w:r>
      <w:r w:rsidRPr="002677AB">
        <w:rPr>
          <w:rFonts w:asciiTheme="minorHAnsi" w:hAnsiTheme="minorHAnsi" w:cstheme="minorHAnsi"/>
          <w:sz w:val="22"/>
          <w:szCs w:val="22"/>
        </w:rPr>
        <w:t>den Stiegl-Radler Naturtrüb Grapefruit, die Stiegl-Hausbiere „Hopfenlager“ und „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Ginder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 xml:space="preserve">“ sowie die 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 xml:space="preserve"> Bierspezialitäten „Bio 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Antique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>“ und „Bio Sonnenkönig Barrique“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AE303A" w14:textId="77777777" w:rsidR="00AA4429" w:rsidRDefault="00AA4429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CB4481A" w14:textId="4FD432D0" w:rsidR="00995346" w:rsidRDefault="00995346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4256C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World Beer Awards 2024 </w:t>
      </w:r>
    </w:p>
    <w:p w14:paraId="538CE19A" w14:textId="77777777" w:rsidR="0099599D" w:rsidRPr="004256C6" w:rsidRDefault="0099599D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AFE7D7B" w14:textId="39FF2A87" w:rsidR="00C44980" w:rsidRDefault="00C44980" w:rsidP="00C4498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74A59">
        <w:rPr>
          <w:rFonts w:asciiTheme="minorHAnsi" w:hAnsiTheme="minorHAnsi" w:cstheme="minorHAnsi"/>
          <w:sz w:val="22"/>
          <w:szCs w:val="22"/>
        </w:rPr>
        <w:t xml:space="preserve">Die jährlich in London </w:t>
      </w:r>
      <w:r w:rsidRPr="00C44980">
        <w:rPr>
          <w:rFonts w:asciiTheme="minorHAnsi" w:hAnsiTheme="minorHAnsi" w:cstheme="minorHAnsi"/>
          <w:sz w:val="22"/>
          <w:szCs w:val="22"/>
        </w:rPr>
        <w:t xml:space="preserve">stattfindenden „World Beer Awards“ zählen zu den renommiertesten </w:t>
      </w:r>
      <w:r w:rsidR="0099599D">
        <w:rPr>
          <w:rFonts w:asciiTheme="minorHAnsi" w:hAnsiTheme="minorHAnsi" w:cstheme="minorHAnsi"/>
          <w:sz w:val="22"/>
          <w:szCs w:val="22"/>
        </w:rPr>
        <w:t>Bierv</w:t>
      </w:r>
      <w:r w:rsidRPr="00C44980">
        <w:rPr>
          <w:rFonts w:asciiTheme="minorHAnsi" w:hAnsiTheme="minorHAnsi" w:cstheme="minorHAnsi"/>
          <w:sz w:val="22"/>
          <w:szCs w:val="22"/>
        </w:rPr>
        <w:t xml:space="preserve">erkostungs-Wettbewerben.  Dabei werden die weltweit besten Biere von einer unabhängigen Expertenjury mit </w:t>
      </w:r>
      <w:r w:rsidRPr="00C01F6C">
        <w:rPr>
          <w:rFonts w:asciiTheme="minorHAnsi" w:hAnsiTheme="minorHAnsi" w:cstheme="minorHAnsi"/>
          <w:sz w:val="22"/>
          <w:szCs w:val="22"/>
        </w:rPr>
        <w:t>Juroren aus Europa, den USA und Asien</w:t>
      </w:r>
      <w:r w:rsidRPr="00C44980">
        <w:rPr>
          <w:rFonts w:asciiTheme="minorHAnsi" w:hAnsiTheme="minorHAnsi" w:cstheme="minorHAnsi"/>
          <w:sz w:val="22"/>
          <w:szCs w:val="22"/>
        </w:rPr>
        <w:t xml:space="preserve"> verkostet, beurteilt und gekürt.</w:t>
      </w:r>
      <w:r w:rsidR="0099599D">
        <w:rPr>
          <w:rFonts w:asciiTheme="minorHAnsi" w:hAnsiTheme="minorHAnsi" w:cstheme="minorHAnsi"/>
          <w:sz w:val="22"/>
          <w:szCs w:val="22"/>
        </w:rPr>
        <w:t xml:space="preserve"> </w:t>
      </w:r>
      <w:r w:rsidR="00484B26">
        <w:rPr>
          <w:rFonts w:asciiTheme="minorHAnsi" w:hAnsiTheme="minorHAnsi" w:cstheme="minorHAnsi"/>
          <w:sz w:val="22"/>
          <w:szCs w:val="22"/>
        </w:rPr>
        <w:t>D</w:t>
      </w:r>
      <w:r w:rsidRPr="009F588C">
        <w:rPr>
          <w:rFonts w:asciiTheme="minorHAnsi" w:hAnsiTheme="minorHAnsi" w:cstheme="minorHAnsi"/>
          <w:sz w:val="22"/>
          <w:szCs w:val="22"/>
        </w:rPr>
        <w:t>ie begehrten Awards</w:t>
      </w:r>
      <w:r w:rsidR="00484B26">
        <w:rPr>
          <w:rFonts w:asciiTheme="minorHAnsi" w:hAnsiTheme="minorHAnsi" w:cstheme="minorHAnsi"/>
          <w:sz w:val="22"/>
          <w:szCs w:val="22"/>
        </w:rPr>
        <w:t xml:space="preserve"> werden</w:t>
      </w:r>
      <w:r w:rsidRPr="009F588C">
        <w:rPr>
          <w:rFonts w:asciiTheme="minorHAnsi" w:hAnsiTheme="minorHAnsi" w:cstheme="minorHAnsi"/>
          <w:sz w:val="22"/>
          <w:szCs w:val="22"/>
        </w:rPr>
        <w:t xml:space="preserve"> in</w:t>
      </w:r>
      <w:r w:rsidR="0099599D">
        <w:rPr>
          <w:rFonts w:asciiTheme="minorHAnsi" w:hAnsiTheme="minorHAnsi" w:cstheme="minorHAnsi"/>
          <w:sz w:val="22"/>
          <w:szCs w:val="22"/>
        </w:rPr>
        <w:t xml:space="preserve"> zehn</w:t>
      </w:r>
      <w:r w:rsidRPr="00995346">
        <w:rPr>
          <w:rFonts w:asciiTheme="minorHAnsi" w:hAnsiTheme="minorHAnsi" w:cstheme="minorHAnsi"/>
          <w:sz w:val="22"/>
          <w:szCs w:val="22"/>
        </w:rPr>
        <w:t xml:space="preserve"> Geschmackskategorien </w:t>
      </w:r>
      <w:r w:rsidR="0099599D">
        <w:rPr>
          <w:rFonts w:asciiTheme="minorHAnsi" w:hAnsiTheme="minorHAnsi" w:cstheme="minorHAnsi"/>
          <w:sz w:val="22"/>
          <w:szCs w:val="22"/>
        </w:rPr>
        <w:t>und 12 Designkategorien</w:t>
      </w:r>
      <w:r w:rsidR="00484B26">
        <w:rPr>
          <w:rFonts w:asciiTheme="minorHAnsi" w:hAnsiTheme="minorHAnsi" w:cstheme="minorHAnsi"/>
          <w:sz w:val="22"/>
          <w:szCs w:val="22"/>
        </w:rPr>
        <w:t xml:space="preserve"> vergeben</w:t>
      </w:r>
      <w:r w:rsidR="0099599D">
        <w:rPr>
          <w:rFonts w:asciiTheme="minorHAnsi" w:hAnsiTheme="minorHAnsi" w:cstheme="minorHAnsi"/>
          <w:sz w:val="22"/>
          <w:szCs w:val="22"/>
        </w:rPr>
        <w:t>.</w:t>
      </w:r>
    </w:p>
    <w:p w14:paraId="3FFD885C" w14:textId="77777777" w:rsidR="00774A59" w:rsidRDefault="00774A59" w:rsidP="00C4498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4F7F26A" w14:textId="77777777" w:rsidR="00C01F6C" w:rsidRDefault="00C01F6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29CD427" w14:textId="77777777" w:rsidR="00C01F6C" w:rsidRDefault="00C01F6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CE0D82" w14:textId="77777777" w:rsidR="00C01F6C" w:rsidRDefault="00C01F6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C09001" w14:textId="77777777" w:rsidR="00267838" w:rsidRPr="008634FF" w:rsidRDefault="00267838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DBB192" w14:textId="324DD19B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236F06" w14:textId="77777777" w:rsidR="00774A59" w:rsidRDefault="00774A59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1B64B7B" w:rsidR="0086681B" w:rsidRPr="005D2161" w:rsidRDefault="003C630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1864068D">
            <wp:simplePos x="0" y="0"/>
            <wp:positionH relativeFrom="column">
              <wp:posOffset>268605</wp:posOffset>
            </wp:positionH>
            <wp:positionV relativeFrom="paragraph">
              <wp:posOffset>7620</wp:posOffset>
            </wp:positionV>
            <wp:extent cx="2120900" cy="175641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1CDBC921" w14:textId="5D387325" w:rsidR="00774A59" w:rsidRPr="00774A59" w:rsidRDefault="00774A59" w:rsidP="00774A59">
      <w:pPr>
        <w:spacing w:line="276" w:lineRule="auto"/>
        <w:ind w:left="284" w:right="-284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</w:pP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Mit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sieben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455C6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Mal Gold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und insgesamt 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4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Medaillen 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konnte</w:t>
      </w:r>
      <w:r w:rsidR="00845273"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Stieg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l</w:t>
      </w:r>
      <w:r w:rsidR="00845273"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bei den „World Beer Awards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2024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“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erneut einen grandiosen 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Erfolg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landen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. Im </w:t>
      </w:r>
      <w:r w:rsidRPr="00C01F6C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Bild Chefbraumeister Christian Pöpperl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(links)</w:t>
      </w:r>
      <w:r w:rsidRPr="00C01F6C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und Kreativbraumeister Markus Trinker.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 </w:t>
      </w:r>
    </w:p>
    <w:p w14:paraId="00DE7B0F" w14:textId="77777777" w:rsidR="00845273" w:rsidRDefault="00845273" w:rsidP="00C01F6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03376CE4" w14:textId="4B4F5FBF" w:rsidR="00C01F6C" w:rsidRPr="00455C63" w:rsidRDefault="003C630F" w:rsidP="00455C63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455C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01F6C" w:rsidRPr="00455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r w:rsidR="00845273" w:rsidRPr="00455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.at</w:t>
      </w:r>
      <w:r w:rsidR="00C01F6C" w:rsidRPr="00455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32EB9DAF" w14:textId="755F611D" w:rsidR="003C630F" w:rsidRPr="00484B26" w:rsidRDefault="003C630F" w:rsidP="00484B26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C4521C" w14:textId="77777777" w:rsidR="00845273" w:rsidRDefault="0084527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36E311" w14:textId="77777777" w:rsidR="00845273" w:rsidRPr="008634FF" w:rsidRDefault="0084527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C5C8748" w14:textId="77777777" w:rsidR="00774A59" w:rsidRDefault="00774A5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221936" w14:textId="77777777" w:rsidR="00845273" w:rsidRDefault="0084527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4C3AA52" w14:textId="77777777" w:rsidR="00845273" w:rsidRDefault="0084527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2DB255C" w14:textId="77777777" w:rsidR="00845273" w:rsidRDefault="0084527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C65117B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9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4BFAE8B" w:rsidR="00A77C47" w:rsidRPr="00423C9A" w:rsidRDefault="00C01F6C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11D16FF5">
            <wp:simplePos x="0" y="0"/>
            <wp:positionH relativeFrom="column">
              <wp:posOffset>2962275</wp:posOffset>
            </wp:positionH>
            <wp:positionV relativeFrom="paragraph">
              <wp:posOffset>2005965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423C9A" w:rsidSect="008B398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D48F" w14:textId="77777777" w:rsidR="001F1B4A" w:rsidRDefault="001F1B4A" w:rsidP="00027560">
      <w:r>
        <w:separator/>
      </w:r>
    </w:p>
  </w:endnote>
  <w:endnote w:type="continuationSeparator" w:id="0">
    <w:p w14:paraId="2815DFE3" w14:textId="77777777" w:rsidR="001F1B4A" w:rsidRDefault="001F1B4A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4044"/>
      <w:docPartObj>
        <w:docPartGallery w:val="Page Numbers (Bottom of Page)"/>
        <w:docPartUnique/>
      </w:docPartObj>
    </w:sdtPr>
    <w:sdtEndPr/>
    <w:sdtContent>
      <w:p w14:paraId="6B024BD9" w14:textId="1987F2A2" w:rsidR="00774A59" w:rsidRDefault="00774A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6FE5" w14:textId="77777777" w:rsidR="001F1B4A" w:rsidRDefault="001F1B4A" w:rsidP="00027560">
      <w:r>
        <w:separator/>
      </w:r>
    </w:p>
  </w:footnote>
  <w:footnote w:type="continuationSeparator" w:id="0">
    <w:p w14:paraId="158EDD34" w14:textId="77777777" w:rsidR="001F1B4A" w:rsidRDefault="001F1B4A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86855"/>
    <w:multiLevelType w:val="hybridMultilevel"/>
    <w:tmpl w:val="81645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15974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4208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C7018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0716"/>
    <w:rsid w:val="00184EB1"/>
    <w:rsid w:val="00196666"/>
    <w:rsid w:val="001A22FB"/>
    <w:rsid w:val="001A4415"/>
    <w:rsid w:val="001B1DA1"/>
    <w:rsid w:val="001B69B1"/>
    <w:rsid w:val="001C024B"/>
    <w:rsid w:val="001C0ADC"/>
    <w:rsid w:val="001C3BDC"/>
    <w:rsid w:val="001C5699"/>
    <w:rsid w:val="001E6C0C"/>
    <w:rsid w:val="001F1B4A"/>
    <w:rsid w:val="00201360"/>
    <w:rsid w:val="00214C2C"/>
    <w:rsid w:val="002167D9"/>
    <w:rsid w:val="00235436"/>
    <w:rsid w:val="002677AB"/>
    <w:rsid w:val="00267838"/>
    <w:rsid w:val="002922FA"/>
    <w:rsid w:val="002A36DF"/>
    <w:rsid w:val="002D4A8C"/>
    <w:rsid w:val="002E1561"/>
    <w:rsid w:val="002E3C89"/>
    <w:rsid w:val="002E7877"/>
    <w:rsid w:val="00304167"/>
    <w:rsid w:val="00312A9C"/>
    <w:rsid w:val="003208D0"/>
    <w:rsid w:val="003237D1"/>
    <w:rsid w:val="00341C17"/>
    <w:rsid w:val="00352410"/>
    <w:rsid w:val="003615A8"/>
    <w:rsid w:val="00363666"/>
    <w:rsid w:val="00372C90"/>
    <w:rsid w:val="00373283"/>
    <w:rsid w:val="00383D9D"/>
    <w:rsid w:val="003B1FF7"/>
    <w:rsid w:val="003C2A22"/>
    <w:rsid w:val="003C30C4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17B1F"/>
    <w:rsid w:val="00423C9A"/>
    <w:rsid w:val="004256C6"/>
    <w:rsid w:val="00425848"/>
    <w:rsid w:val="00433579"/>
    <w:rsid w:val="00434AB3"/>
    <w:rsid w:val="004361EE"/>
    <w:rsid w:val="0045378F"/>
    <w:rsid w:val="00455C63"/>
    <w:rsid w:val="00461EF4"/>
    <w:rsid w:val="00465492"/>
    <w:rsid w:val="004654C4"/>
    <w:rsid w:val="004753E6"/>
    <w:rsid w:val="00484B26"/>
    <w:rsid w:val="0049684A"/>
    <w:rsid w:val="004A36CE"/>
    <w:rsid w:val="004A4CF7"/>
    <w:rsid w:val="004B6A05"/>
    <w:rsid w:val="004D3611"/>
    <w:rsid w:val="004F4CCC"/>
    <w:rsid w:val="004F5F8F"/>
    <w:rsid w:val="00512E24"/>
    <w:rsid w:val="0051509F"/>
    <w:rsid w:val="00523715"/>
    <w:rsid w:val="00523838"/>
    <w:rsid w:val="00537365"/>
    <w:rsid w:val="005417FE"/>
    <w:rsid w:val="00541AD2"/>
    <w:rsid w:val="00570BBC"/>
    <w:rsid w:val="005856D9"/>
    <w:rsid w:val="00592451"/>
    <w:rsid w:val="005B36C5"/>
    <w:rsid w:val="005B4305"/>
    <w:rsid w:val="005B77BA"/>
    <w:rsid w:val="005D0C60"/>
    <w:rsid w:val="005D2161"/>
    <w:rsid w:val="005D2A2D"/>
    <w:rsid w:val="005D51B9"/>
    <w:rsid w:val="005D6374"/>
    <w:rsid w:val="005E1EE6"/>
    <w:rsid w:val="005E48F1"/>
    <w:rsid w:val="006224FF"/>
    <w:rsid w:val="00641DF4"/>
    <w:rsid w:val="00645A38"/>
    <w:rsid w:val="00654788"/>
    <w:rsid w:val="0065538B"/>
    <w:rsid w:val="0066030E"/>
    <w:rsid w:val="00662911"/>
    <w:rsid w:val="00666074"/>
    <w:rsid w:val="00683188"/>
    <w:rsid w:val="006916D3"/>
    <w:rsid w:val="006B760F"/>
    <w:rsid w:val="006C5986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74A59"/>
    <w:rsid w:val="0078109C"/>
    <w:rsid w:val="007855EA"/>
    <w:rsid w:val="007B3C8D"/>
    <w:rsid w:val="007E1852"/>
    <w:rsid w:val="007E41A1"/>
    <w:rsid w:val="007F135E"/>
    <w:rsid w:val="0080109B"/>
    <w:rsid w:val="00803092"/>
    <w:rsid w:val="00824507"/>
    <w:rsid w:val="0083584B"/>
    <w:rsid w:val="00845273"/>
    <w:rsid w:val="00850FF6"/>
    <w:rsid w:val="00855178"/>
    <w:rsid w:val="00857E57"/>
    <w:rsid w:val="00860300"/>
    <w:rsid w:val="008634FF"/>
    <w:rsid w:val="0086681B"/>
    <w:rsid w:val="008771AD"/>
    <w:rsid w:val="00885B8A"/>
    <w:rsid w:val="0088754B"/>
    <w:rsid w:val="008B0FED"/>
    <w:rsid w:val="008B3988"/>
    <w:rsid w:val="008B649E"/>
    <w:rsid w:val="008D496D"/>
    <w:rsid w:val="008D49F5"/>
    <w:rsid w:val="008E1F1D"/>
    <w:rsid w:val="008F23ED"/>
    <w:rsid w:val="008F2B91"/>
    <w:rsid w:val="008F398F"/>
    <w:rsid w:val="009443FE"/>
    <w:rsid w:val="00945728"/>
    <w:rsid w:val="0094593A"/>
    <w:rsid w:val="00961CB5"/>
    <w:rsid w:val="00966BB2"/>
    <w:rsid w:val="0097575C"/>
    <w:rsid w:val="0097695D"/>
    <w:rsid w:val="009823B8"/>
    <w:rsid w:val="00995346"/>
    <w:rsid w:val="0099599D"/>
    <w:rsid w:val="009A208F"/>
    <w:rsid w:val="009D0071"/>
    <w:rsid w:val="009F099C"/>
    <w:rsid w:val="009F369B"/>
    <w:rsid w:val="009F588C"/>
    <w:rsid w:val="009F7BE9"/>
    <w:rsid w:val="00A1324C"/>
    <w:rsid w:val="00A14618"/>
    <w:rsid w:val="00A32CA6"/>
    <w:rsid w:val="00A61DB4"/>
    <w:rsid w:val="00A64A96"/>
    <w:rsid w:val="00A711A7"/>
    <w:rsid w:val="00A77C47"/>
    <w:rsid w:val="00A8490C"/>
    <w:rsid w:val="00A91F51"/>
    <w:rsid w:val="00A965C4"/>
    <w:rsid w:val="00AA4429"/>
    <w:rsid w:val="00AB0E26"/>
    <w:rsid w:val="00AB6018"/>
    <w:rsid w:val="00AD2E0C"/>
    <w:rsid w:val="00AD3646"/>
    <w:rsid w:val="00AD3E19"/>
    <w:rsid w:val="00B0001A"/>
    <w:rsid w:val="00B129F5"/>
    <w:rsid w:val="00B13064"/>
    <w:rsid w:val="00B34563"/>
    <w:rsid w:val="00B41261"/>
    <w:rsid w:val="00B46500"/>
    <w:rsid w:val="00B63F4D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1F6C"/>
    <w:rsid w:val="00C0641B"/>
    <w:rsid w:val="00C06E50"/>
    <w:rsid w:val="00C13207"/>
    <w:rsid w:val="00C417E4"/>
    <w:rsid w:val="00C44980"/>
    <w:rsid w:val="00C476B4"/>
    <w:rsid w:val="00C579D2"/>
    <w:rsid w:val="00C65535"/>
    <w:rsid w:val="00C81348"/>
    <w:rsid w:val="00C84EDC"/>
    <w:rsid w:val="00C9204A"/>
    <w:rsid w:val="00CB750E"/>
    <w:rsid w:val="00CC1377"/>
    <w:rsid w:val="00CC3203"/>
    <w:rsid w:val="00CC5403"/>
    <w:rsid w:val="00CC7D8F"/>
    <w:rsid w:val="00CC7EC9"/>
    <w:rsid w:val="00CD502A"/>
    <w:rsid w:val="00CD682E"/>
    <w:rsid w:val="00CE7306"/>
    <w:rsid w:val="00D029AC"/>
    <w:rsid w:val="00D3443C"/>
    <w:rsid w:val="00D41B77"/>
    <w:rsid w:val="00D41C65"/>
    <w:rsid w:val="00D421AA"/>
    <w:rsid w:val="00D42D0C"/>
    <w:rsid w:val="00D51D20"/>
    <w:rsid w:val="00D61465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1AFE"/>
    <w:rsid w:val="00E061D5"/>
    <w:rsid w:val="00E12DE4"/>
    <w:rsid w:val="00E27880"/>
    <w:rsid w:val="00E3337F"/>
    <w:rsid w:val="00E4365E"/>
    <w:rsid w:val="00E556E8"/>
    <w:rsid w:val="00E74FFC"/>
    <w:rsid w:val="00E7525D"/>
    <w:rsid w:val="00E9012F"/>
    <w:rsid w:val="00EA0311"/>
    <w:rsid w:val="00EA0607"/>
    <w:rsid w:val="00EE6ACA"/>
    <w:rsid w:val="00F05BF5"/>
    <w:rsid w:val="00F26AA1"/>
    <w:rsid w:val="00F32003"/>
    <w:rsid w:val="00F34759"/>
    <w:rsid w:val="00F40544"/>
    <w:rsid w:val="00F4107C"/>
    <w:rsid w:val="00F547C7"/>
    <w:rsid w:val="00F5662B"/>
    <w:rsid w:val="00F5689D"/>
    <w:rsid w:val="00F6422C"/>
    <w:rsid w:val="00F94155"/>
    <w:rsid w:val="00FA1F2F"/>
    <w:rsid w:val="00FB45CD"/>
    <w:rsid w:val="00FC4E82"/>
    <w:rsid w:val="00FC530E"/>
    <w:rsid w:val="00FD7A67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7E1852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Marietta Bauernberger</cp:lastModifiedBy>
  <cp:revision>4</cp:revision>
  <cp:lastPrinted>2024-08-13T08:26:00Z</cp:lastPrinted>
  <dcterms:created xsi:type="dcterms:W3CDTF">2024-08-13T08:03:00Z</dcterms:created>
  <dcterms:modified xsi:type="dcterms:W3CDTF">2024-08-13T08:35:00Z</dcterms:modified>
</cp:coreProperties>
</file>