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BD2A1" w14:textId="4B3757CA" w:rsidR="00C25AE1" w:rsidRPr="00954970" w:rsidRDefault="00954970" w:rsidP="00E3337F">
      <w:pPr>
        <w:spacing w:before="161" w:after="161" w:line="480" w:lineRule="exact"/>
        <w:ind w:right="-284"/>
        <w:outlineLvl w:val="0"/>
        <w:rPr>
          <w:rFonts w:asciiTheme="minorHAnsi" w:hAnsiTheme="minorHAnsi" w:cstheme="minorHAnsi"/>
          <w:b/>
          <w:color w:val="000000"/>
          <w:kern w:val="36"/>
          <w:sz w:val="48"/>
          <w:szCs w:val="48"/>
          <w:lang w:eastAsia="de-DE"/>
        </w:rPr>
      </w:pPr>
      <w:r w:rsidRPr="00954970">
        <w:rPr>
          <w:rFonts w:asciiTheme="minorHAnsi" w:hAnsiTheme="minorHAnsi" w:cstheme="minorHAnsi"/>
          <w:b/>
          <w:color w:val="000000"/>
          <w:kern w:val="36"/>
          <w:sz w:val="48"/>
          <w:szCs w:val="48"/>
          <w:lang w:eastAsia="de-DE"/>
        </w:rPr>
        <w:t>D</w:t>
      </w:r>
      <w:r w:rsidR="00627648">
        <w:rPr>
          <w:rFonts w:asciiTheme="minorHAnsi" w:hAnsiTheme="minorHAnsi" w:cstheme="minorHAnsi"/>
          <w:b/>
          <w:color w:val="000000"/>
          <w:kern w:val="36"/>
          <w:sz w:val="48"/>
          <w:szCs w:val="48"/>
          <w:lang w:eastAsia="de-DE"/>
        </w:rPr>
        <w:t>ie</w:t>
      </w:r>
      <w:r w:rsidRPr="00954970">
        <w:rPr>
          <w:rFonts w:asciiTheme="minorHAnsi" w:hAnsiTheme="minorHAnsi" w:cstheme="minorHAnsi"/>
          <w:b/>
          <w:color w:val="000000"/>
          <w:kern w:val="36"/>
          <w:sz w:val="48"/>
          <w:szCs w:val="48"/>
          <w:lang w:eastAsia="de-DE"/>
        </w:rPr>
        <w:t xml:space="preserve"> </w:t>
      </w:r>
      <w:r w:rsidR="00C25AE1" w:rsidRPr="00954970">
        <w:rPr>
          <w:rFonts w:asciiTheme="minorHAnsi" w:hAnsiTheme="minorHAnsi" w:cstheme="minorHAnsi"/>
          <w:b/>
          <w:color w:val="000000"/>
          <w:kern w:val="36"/>
          <w:sz w:val="48"/>
          <w:szCs w:val="48"/>
          <w:lang w:eastAsia="de-DE"/>
        </w:rPr>
        <w:t>„</w:t>
      </w:r>
      <w:r w:rsidRPr="00954970">
        <w:rPr>
          <w:rFonts w:asciiTheme="minorHAnsi" w:hAnsiTheme="minorHAnsi" w:cstheme="minorHAnsi"/>
          <w:b/>
          <w:color w:val="000000"/>
          <w:kern w:val="36"/>
          <w:sz w:val="48"/>
          <w:szCs w:val="48"/>
          <w:lang w:eastAsia="de-DE"/>
        </w:rPr>
        <w:t>Wirtschaft Traube</w:t>
      </w:r>
      <w:r w:rsidR="00C25AE1" w:rsidRPr="00954970">
        <w:rPr>
          <w:rFonts w:asciiTheme="minorHAnsi" w:hAnsiTheme="minorHAnsi" w:cstheme="minorHAnsi"/>
          <w:b/>
          <w:color w:val="000000"/>
          <w:kern w:val="36"/>
          <w:sz w:val="48"/>
          <w:szCs w:val="48"/>
          <w:lang w:eastAsia="de-DE"/>
        </w:rPr>
        <w:t xml:space="preserve">“ in </w:t>
      </w:r>
      <w:r w:rsidRPr="00954970">
        <w:rPr>
          <w:rFonts w:asciiTheme="minorHAnsi" w:hAnsiTheme="minorHAnsi" w:cstheme="minorHAnsi"/>
          <w:b/>
          <w:color w:val="000000"/>
          <w:kern w:val="36"/>
          <w:sz w:val="48"/>
          <w:szCs w:val="48"/>
          <w:lang w:eastAsia="de-DE"/>
        </w:rPr>
        <w:t>Klösterle am Arlberg</w:t>
      </w:r>
    </w:p>
    <w:p w14:paraId="6063E405" w14:textId="42E761B7" w:rsidR="00A965C4" w:rsidRPr="00954970" w:rsidRDefault="00C25AE1" w:rsidP="00E3337F">
      <w:pPr>
        <w:spacing w:before="161" w:after="161" w:line="480" w:lineRule="exact"/>
        <w:ind w:right="-284"/>
        <w:outlineLvl w:val="0"/>
        <w:rPr>
          <w:rFonts w:asciiTheme="minorHAnsi" w:hAnsiTheme="minorHAnsi" w:cstheme="minorHAnsi"/>
          <w:b/>
          <w:color w:val="000000"/>
          <w:kern w:val="36"/>
          <w:sz w:val="48"/>
          <w:szCs w:val="48"/>
          <w:lang w:eastAsia="de-DE"/>
        </w:rPr>
      </w:pPr>
      <w:r w:rsidRPr="00954970">
        <w:rPr>
          <w:rFonts w:asciiTheme="minorHAnsi" w:hAnsiTheme="minorHAnsi" w:cstheme="minorHAnsi"/>
          <w:b/>
          <w:color w:val="000000"/>
          <w:kern w:val="36"/>
          <w:sz w:val="48"/>
          <w:szCs w:val="48"/>
          <w:lang w:eastAsia="de-DE"/>
        </w:rPr>
        <w:t xml:space="preserve">ist </w:t>
      </w:r>
      <w:r w:rsidR="0079516B" w:rsidRPr="00954970">
        <w:rPr>
          <w:rFonts w:asciiTheme="minorHAnsi" w:hAnsiTheme="minorHAnsi" w:cstheme="minorHAnsi"/>
          <w:b/>
          <w:color w:val="000000"/>
          <w:kern w:val="36"/>
          <w:sz w:val="48"/>
          <w:szCs w:val="48"/>
          <w:lang w:eastAsia="de-DE"/>
        </w:rPr>
        <w:t xml:space="preserve">Vorarlbergs </w:t>
      </w:r>
      <w:r w:rsidR="00706767" w:rsidRPr="00954970">
        <w:rPr>
          <w:rFonts w:asciiTheme="minorHAnsi" w:hAnsiTheme="minorHAnsi" w:cstheme="minorHAnsi"/>
          <w:b/>
          <w:color w:val="000000"/>
          <w:kern w:val="36"/>
          <w:sz w:val="48"/>
          <w:szCs w:val="48"/>
          <w:lang w:eastAsia="de-DE"/>
        </w:rPr>
        <w:t>Bierwirt 2025</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7A1483D2"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Wirtshausführer Bierwirte des Jahres </w:t>
      </w:r>
      <w:r w:rsidR="00C25AE1">
        <w:rPr>
          <w:rFonts w:asciiTheme="minorHAnsi" w:hAnsiTheme="minorHAnsi" w:cstheme="minorHAnsi"/>
          <w:b/>
          <w:bCs/>
          <w:sz w:val="28"/>
          <w:szCs w:val="28"/>
        </w:rPr>
        <w:t>wurden heuer bereits zum 24. Mal gekürt</w:t>
      </w:r>
    </w:p>
    <w:p w14:paraId="3F25CB9D" w14:textId="469B3B50"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E</w:t>
      </w:r>
      <w:r w:rsidR="00C25AE1">
        <w:rPr>
          <w:rFonts w:asciiTheme="minorHAnsi" w:hAnsiTheme="minorHAnsi" w:cstheme="minorHAnsi"/>
          <w:b/>
          <w:bCs/>
          <w:sz w:val="28"/>
          <w:szCs w:val="28"/>
        </w:rPr>
        <w:t>ngagement für den Erhalt der österreichischen Bierkultur ausgezeichnet</w:t>
      </w:r>
    </w:p>
    <w:p w14:paraId="3B765F9A" w14:textId="09CCD0BA" w:rsidR="00BD7CF5" w:rsidRDefault="009F588C" w:rsidP="00AB2652">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 </w:t>
      </w:r>
      <w:r w:rsidR="0079516B">
        <w:rPr>
          <w:rFonts w:asciiTheme="minorHAnsi" w:hAnsiTheme="minorHAnsi" w:cstheme="minorHAnsi"/>
          <w:b/>
          <w:bCs/>
          <w:sz w:val="28"/>
          <w:szCs w:val="28"/>
        </w:rPr>
        <w:t>Vorarlberg</w:t>
      </w:r>
      <w:r w:rsidR="00C25AE1">
        <w:rPr>
          <w:rFonts w:asciiTheme="minorHAnsi" w:hAnsiTheme="minorHAnsi" w:cstheme="minorHAnsi"/>
          <w:b/>
          <w:bCs/>
          <w:sz w:val="28"/>
          <w:szCs w:val="28"/>
        </w:rPr>
        <w:t>s Bierwirt des Jahres heiß</w:t>
      </w:r>
      <w:r w:rsidR="00954970">
        <w:rPr>
          <w:rFonts w:asciiTheme="minorHAnsi" w:hAnsiTheme="minorHAnsi" w:cstheme="minorHAnsi"/>
          <w:b/>
          <w:bCs/>
          <w:sz w:val="28"/>
          <w:szCs w:val="28"/>
        </w:rPr>
        <w:t>en Tanja und Tobias Schöpf</w:t>
      </w:r>
    </w:p>
    <w:p w14:paraId="7A020FA5" w14:textId="77777777" w:rsidR="00AB2652" w:rsidRDefault="00AB2652" w:rsidP="00AB2652">
      <w:pPr>
        <w:tabs>
          <w:tab w:val="left" w:pos="1276"/>
        </w:tabs>
        <w:jc w:val="both"/>
        <w:rPr>
          <w:rFonts w:asciiTheme="minorHAnsi" w:hAnsiTheme="minorHAnsi" w:cstheme="minorHAnsi"/>
          <w:b/>
          <w:bCs/>
          <w:sz w:val="22"/>
          <w:szCs w:val="22"/>
          <w:shd w:val="clear" w:color="auto" w:fill="FFFFFF"/>
        </w:rPr>
      </w:pPr>
    </w:p>
    <w:p w14:paraId="449047F2" w14:textId="77777777" w:rsidR="00AB2652" w:rsidRDefault="00AB2652" w:rsidP="009F588C">
      <w:pPr>
        <w:ind w:right="-284"/>
        <w:jc w:val="both"/>
        <w:rPr>
          <w:rFonts w:asciiTheme="minorHAnsi" w:hAnsiTheme="minorHAnsi" w:cstheme="minorHAnsi"/>
          <w:sz w:val="22"/>
          <w:szCs w:val="22"/>
        </w:rPr>
      </w:pPr>
    </w:p>
    <w:p w14:paraId="0639DF1F" w14:textId="79389F29" w:rsidR="00506F98" w:rsidRPr="009F26A9" w:rsidRDefault="00506F98" w:rsidP="00506F98">
      <w:pPr>
        <w:ind w:right="-284"/>
        <w:jc w:val="both"/>
        <w:rPr>
          <w:rFonts w:asciiTheme="minorHAnsi" w:hAnsiTheme="minorHAnsi" w:cstheme="minorHAnsi"/>
          <w:b/>
          <w:bCs/>
          <w:sz w:val="22"/>
          <w:szCs w:val="22"/>
          <w:shd w:val="clear" w:color="auto" w:fill="FFFFFF"/>
        </w:rPr>
      </w:pPr>
      <w:r w:rsidRPr="00B9026B">
        <w:rPr>
          <w:rFonts w:asciiTheme="minorHAnsi" w:hAnsiTheme="minorHAnsi" w:cstheme="minorHAnsi"/>
          <w:b/>
          <w:bCs/>
          <w:sz w:val="22"/>
          <w:szCs w:val="22"/>
          <w:shd w:val="clear" w:color="auto" w:fill="FFFFFF"/>
        </w:rPr>
        <w:t xml:space="preserve">Salzburg, </w:t>
      </w:r>
      <w:r w:rsidR="00244C64" w:rsidRPr="009B5FEE">
        <w:rPr>
          <w:rFonts w:asciiTheme="minorHAnsi" w:hAnsiTheme="minorHAnsi" w:cstheme="minorHAnsi"/>
          <w:b/>
          <w:bCs/>
          <w:sz w:val="22"/>
          <w:szCs w:val="22"/>
          <w:shd w:val="clear" w:color="auto" w:fill="FFFFFF"/>
        </w:rPr>
        <w:t>11</w:t>
      </w:r>
      <w:r w:rsidRPr="009B5FEE">
        <w:rPr>
          <w:rFonts w:asciiTheme="minorHAnsi" w:hAnsiTheme="minorHAnsi" w:cstheme="minorHAnsi"/>
          <w:b/>
          <w:bCs/>
          <w:sz w:val="22"/>
          <w:szCs w:val="22"/>
          <w:shd w:val="clear" w:color="auto" w:fill="FFFFFF"/>
        </w:rPr>
        <w:t xml:space="preserve">. </w:t>
      </w:r>
      <w:r w:rsidR="000D3530" w:rsidRPr="009B5FEE">
        <w:rPr>
          <w:rFonts w:asciiTheme="minorHAnsi" w:hAnsiTheme="minorHAnsi" w:cstheme="minorHAnsi"/>
          <w:b/>
          <w:bCs/>
          <w:sz w:val="22"/>
          <w:szCs w:val="22"/>
          <w:shd w:val="clear" w:color="auto" w:fill="FFFFFF"/>
        </w:rPr>
        <w:t>März</w:t>
      </w:r>
      <w:r w:rsidRPr="00B9026B">
        <w:rPr>
          <w:rFonts w:asciiTheme="minorHAnsi" w:hAnsiTheme="minorHAnsi" w:cstheme="minorHAnsi"/>
          <w:b/>
          <w:bCs/>
          <w:sz w:val="22"/>
          <w:szCs w:val="22"/>
          <w:shd w:val="clear" w:color="auto" w:fill="FFFFFF"/>
        </w:rPr>
        <w:t xml:space="preserve"> 2025:</w:t>
      </w:r>
      <w:r w:rsidR="005618F1">
        <w:rPr>
          <w:rFonts w:asciiTheme="minorHAnsi" w:hAnsiTheme="minorHAnsi" w:cstheme="minorHAnsi"/>
          <w:b/>
          <w:bCs/>
          <w:sz w:val="22"/>
          <w:szCs w:val="22"/>
          <w:shd w:val="clear" w:color="auto" w:fill="FFFFFF"/>
        </w:rPr>
        <w:t xml:space="preserve"> Obwohl die Situation für </w:t>
      </w:r>
      <w:r w:rsidR="005618F1" w:rsidRPr="00327785">
        <w:rPr>
          <w:rFonts w:asciiTheme="minorHAnsi" w:hAnsiTheme="minorHAnsi" w:cstheme="minorHAnsi"/>
          <w:b/>
          <w:bCs/>
          <w:sz w:val="22"/>
          <w:szCs w:val="22"/>
          <w:shd w:val="clear" w:color="auto" w:fill="FFFFFF"/>
        </w:rPr>
        <w:t xml:space="preserve">Österreichs </w:t>
      </w:r>
      <w:proofErr w:type="spellStart"/>
      <w:proofErr w:type="gramStart"/>
      <w:r w:rsidR="005618F1" w:rsidRPr="00327785">
        <w:rPr>
          <w:rFonts w:asciiTheme="minorHAnsi" w:hAnsiTheme="minorHAnsi" w:cstheme="minorHAnsi"/>
          <w:b/>
          <w:bCs/>
          <w:sz w:val="22"/>
          <w:szCs w:val="22"/>
          <w:shd w:val="clear" w:color="auto" w:fill="FFFFFF"/>
        </w:rPr>
        <w:t>Gastronom:innen</w:t>
      </w:r>
      <w:proofErr w:type="spellEnd"/>
      <w:proofErr w:type="gramEnd"/>
      <w:r w:rsidR="005618F1" w:rsidRPr="00327785">
        <w:rPr>
          <w:rFonts w:asciiTheme="minorHAnsi" w:hAnsiTheme="minorHAnsi" w:cstheme="minorHAnsi"/>
          <w:b/>
          <w:bCs/>
          <w:sz w:val="22"/>
          <w:szCs w:val="22"/>
          <w:shd w:val="clear" w:color="auto" w:fill="FFFFFF"/>
        </w:rPr>
        <w:t xml:space="preserve"> </w:t>
      </w:r>
      <w:r w:rsidR="005A4BD4">
        <w:rPr>
          <w:rFonts w:asciiTheme="minorHAnsi" w:hAnsiTheme="minorHAnsi" w:cstheme="minorHAnsi"/>
          <w:b/>
          <w:bCs/>
          <w:sz w:val="22"/>
          <w:szCs w:val="22"/>
          <w:shd w:val="clear" w:color="auto" w:fill="FFFFFF"/>
        </w:rPr>
        <w:t xml:space="preserve">nach wie vor </w:t>
      </w:r>
      <w:r w:rsidR="005618F1">
        <w:rPr>
          <w:rFonts w:asciiTheme="minorHAnsi" w:hAnsiTheme="minorHAnsi" w:cstheme="minorHAnsi"/>
          <w:b/>
          <w:bCs/>
          <w:sz w:val="22"/>
          <w:szCs w:val="22"/>
          <w:shd w:val="clear" w:color="auto" w:fill="FFFFFF"/>
        </w:rPr>
        <w:t xml:space="preserve">von </w:t>
      </w:r>
      <w:r w:rsidR="005618F1" w:rsidRPr="00327785">
        <w:rPr>
          <w:rFonts w:asciiTheme="minorHAnsi" w:hAnsiTheme="minorHAnsi" w:cstheme="minorHAnsi"/>
          <w:b/>
          <w:bCs/>
          <w:sz w:val="22"/>
          <w:szCs w:val="22"/>
          <w:shd w:val="clear" w:color="auto" w:fill="FFFFFF"/>
        </w:rPr>
        <w:t>großen Herausforderungen</w:t>
      </w:r>
      <w:r w:rsidR="005618F1">
        <w:rPr>
          <w:rFonts w:asciiTheme="minorHAnsi" w:hAnsiTheme="minorHAnsi" w:cstheme="minorHAnsi"/>
          <w:b/>
          <w:bCs/>
          <w:sz w:val="22"/>
          <w:szCs w:val="22"/>
          <w:shd w:val="clear" w:color="auto" w:fill="FFFFFF"/>
        </w:rPr>
        <w:t xml:space="preserve"> geprägt ist, </w:t>
      </w:r>
      <w:r w:rsidR="005618F1" w:rsidRPr="00EE6C49">
        <w:rPr>
          <w:rFonts w:asciiTheme="minorHAnsi" w:hAnsiTheme="minorHAnsi" w:cstheme="minorHAnsi"/>
          <w:b/>
          <w:bCs/>
          <w:sz w:val="22"/>
          <w:szCs w:val="22"/>
          <w:shd w:val="clear" w:color="auto" w:fill="FFFFFF"/>
        </w:rPr>
        <w:t xml:space="preserve">gibt es </w:t>
      </w:r>
      <w:proofErr w:type="spellStart"/>
      <w:r w:rsidR="005618F1">
        <w:rPr>
          <w:rFonts w:asciiTheme="minorHAnsi" w:hAnsiTheme="minorHAnsi" w:cstheme="minorHAnsi"/>
          <w:b/>
          <w:bCs/>
          <w:sz w:val="22"/>
          <w:szCs w:val="22"/>
          <w:shd w:val="clear" w:color="auto" w:fill="FFFFFF"/>
        </w:rPr>
        <w:t>Gastwirt:innen</w:t>
      </w:r>
      <w:proofErr w:type="spellEnd"/>
      <w:r w:rsidR="005618F1">
        <w:rPr>
          <w:rFonts w:asciiTheme="minorHAnsi" w:hAnsiTheme="minorHAnsi" w:cstheme="minorHAnsi"/>
          <w:b/>
          <w:bCs/>
          <w:sz w:val="22"/>
          <w:szCs w:val="22"/>
          <w:shd w:val="clear" w:color="auto" w:fill="FFFFFF"/>
        </w:rPr>
        <w:t xml:space="preserve">, die diesen </w:t>
      </w:r>
      <w:r w:rsidR="005618F1" w:rsidRPr="005D13F3">
        <w:rPr>
          <w:rFonts w:asciiTheme="minorHAnsi" w:hAnsiTheme="minorHAnsi" w:cstheme="minorHAnsi"/>
          <w:b/>
          <w:bCs/>
          <w:sz w:val="22"/>
          <w:szCs w:val="22"/>
          <w:shd w:val="clear" w:color="auto" w:fill="FFFFFF"/>
        </w:rPr>
        <w:t>Beruf</w:t>
      </w:r>
      <w:r w:rsidR="005A4BD4">
        <w:rPr>
          <w:rFonts w:asciiTheme="minorHAnsi" w:hAnsiTheme="minorHAnsi" w:cstheme="minorHAnsi"/>
          <w:b/>
          <w:bCs/>
          <w:sz w:val="22"/>
          <w:szCs w:val="22"/>
          <w:shd w:val="clear" w:color="auto" w:fill="FFFFFF"/>
        </w:rPr>
        <w:t xml:space="preserve"> </w:t>
      </w:r>
      <w:r w:rsidR="005618F1">
        <w:rPr>
          <w:rFonts w:asciiTheme="minorHAnsi" w:hAnsiTheme="minorHAnsi" w:cstheme="minorHAnsi"/>
          <w:b/>
          <w:bCs/>
          <w:sz w:val="22"/>
          <w:szCs w:val="22"/>
          <w:shd w:val="clear" w:color="auto" w:fill="FFFFFF"/>
        </w:rPr>
        <w:t xml:space="preserve">aus </w:t>
      </w:r>
      <w:r w:rsidR="005A4BD4">
        <w:rPr>
          <w:rFonts w:asciiTheme="minorHAnsi" w:hAnsiTheme="minorHAnsi" w:cstheme="minorHAnsi"/>
          <w:b/>
          <w:bCs/>
          <w:sz w:val="22"/>
          <w:szCs w:val="22"/>
          <w:shd w:val="clear" w:color="auto" w:fill="FFFFFF"/>
        </w:rPr>
        <w:t xml:space="preserve">echter </w:t>
      </w:r>
      <w:r w:rsidR="005618F1">
        <w:rPr>
          <w:rFonts w:asciiTheme="minorHAnsi" w:hAnsiTheme="minorHAnsi" w:cstheme="minorHAnsi"/>
          <w:b/>
          <w:bCs/>
          <w:sz w:val="22"/>
          <w:szCs w:val="22"/>
          <w:shd w:val="clear" w:color="auto" w:fill="FFFFFF"/>
        </w:rPr>
        <w:t xml:space="preserve">Überzeugung und mit viel Leidenschaft ausüben, </w:t>
      </w:r>
      <w:r w:rsidR="005618F1" w:rsidRPr="00633EDC">
        <w:rPr>
          <w:rFonts w:asciiTheme="minorHAnsi" w:hAnsiTheme="minorHAnsi" w:cstheme="minorHAnsi"/>
          <w:b/>
          <w:bCs/>
          <w:sz w:val="22"/>
          <w:szCs w:val="22"/>
          <w:shd w:val="clear" w:color="auto" w:fill="FFFFFF"/>
        </w:rPr>
        <w:t>um ihren Gästen beste Qualität zu bieten</w:t>
      </w:r>
      <w:r w:rsidR="005618F1">
        <w:rPr>
          <w:rFonts w:asciiTheme="minorHAnsi" w:hAnsiTheme="minorHAnsi" w:cstheme="minorHAnsi"/>
          <w:b/>
          <w:bCs/>
          <w:sz w:val="22"/>
          <w:szCs w:val="22"/>
          <w:shd w:val="clear" w:color="auto" w:fill="FFFFFF"/>
        </w:rPr>
        <w:t>.</w:t>
      </w:r>
      <w:r w:rsidR="005618F1" w:rsidRPr="00633EDC">
        <w:rPr>
          <w:rFonts w:asciiTheme="minorHAnsi" w:hAnsiTheme="minorHAnsi" w:cstheme="minorHAnsi"/>
          <w:b/>
          <w:bCs/>
          <w:sz w:val="22"/>
          <w:szCs w:val="22"/>
          <w:shd w:val="clear" w:color="auto" w:fill="FFFFFF"/>
        </w:rPr>
        <w:t xml:space="preserve"> </w:t>
      </w:r>
      <w:r w:rsidR="005618F1">
        <w:rPr>
          <w:rFonts w:asciiTheme="minorHAnsi" w:hAnsiTheme="minorHAnsi" w:cstheme="minorHAnsi"/>
          <w:b/>
          <w:bCs/>
          <w:sz w:val="22"/>
          <w:szCs w:val="22"/>
          <w:shd w:val="clear" w:color="auto" w:fill="FFFFFF"/>
        </w:rPr>
        <w:t xml:space="preserve">Genau für diese Vorzeige-Betriebe, will man mit den </w:t>
      </w:r>
      <w:r w:rsidR="005618F1" w:rsidRPr="00327785">
        <w:rPr>
          <w:rFonts w:asciiTheme="minorHAnsi" w:hAnsiTheme="minorHAnsi" w:cstheme="minorHAnsi"/>
          <w:b/>
          <w:bCs/>
          <w:sz w:val="22"/>
          <w:szCs w:val="22"/>
          <w:shd w:val="clear" w:color="auto" w:fill="FFFFFF"/>
        </w:rPr>
        <w:t xml:space="preserve">alljährlichen Auszeichnungen der „Wirtshausführer Bierwirte“ ein </w:t>
      </w:r>
      <w:r w:rsidR="005618F1">
        <w:rPr>
          <w:rFonts w:asciiTheme="minorHAnsi" w:hAnsiTheme="minorHAnsi" w:cstheme="minorHAnsi"/>
          <w:b/>
          <w:bCs/>
          <w:sz w:val="22"/>
          <w:szCs w:val="22"/>
          <w:shd w:val="clear" w:color="auto" w:fill="FFFFFF"/>
        </w:rPr>
        <w:t xml:space="preserve">deutliches </w:t>
      </w:r>
      <w:r w:rsidR="005618F1" w:rsidRPr="00327785">
        <w:rPr>
          <w:rFonts w:asciiTheme="minorHAnsi" w:hAnsiTheme="minorHAnsi" w:cstheme="minorHAnsi"/>
          <w:b/>
          <w:bCs/>
          <w:sz w:val="22"/>
          <w:szCs w:val="22"/>
          <w:shd w:val="clear" w:color="auto" w:fill="FFFFFF"/>
        </w:rPr>
        <w:t>Zeichen der Anerkennung setzen</w:t>
      </w:r>
      <w:r w:rsidRPr="00327785">
        <w:rPr>
          <w:rFonts w:asciiTheme="minorHAnsi" w:hAnsiTheme="minorHAnsi" w:cstheme="minorHAnsi"/>
          <w:b/>
          <w:bCs/>
          <w:sz w:val="22"/>
          <w:szCs w:val="22"/>
          <w:shd w:val="clear" w:color="auto" w:fill="FFFFFF"/>
        </w:rPr>
        <w:t>.</w:t>
      </w:r>
      <w:r>
        <w:rPr>
          <w:rFonts w:asciiTheme="minorHAnsi" w:hAnsiTheme="minorHAnsi" w:cstheme="minorHAnsi"/>
          <w:b/>
          <w:bCs/>
          <w:sz w:val="22"/>
          <w:szCs w:val="22"/>
          <w:shd w:val="clear" w:color="auto" w:fill="FFFFFF"/>
        </w:rPr>
        <w:t xml:space="preserve"> </w:t>
      </w:r>
      <w:r w:rsidRPr="007B4304">
        <w:rPr>
          <w:rFonts w:asciiTheme="minorHAnsi" w:hAnsiTheme="minorHAnsi" w:cstheme="minorHAnsi"/>
          <w:b/>
          <w:bCs/>
          <w:sz w:val="22"/>
          <w:szCs w:val="22"/>
          <w:shd w:val="clear" w:color="auto" w:fill="FFFFFF"/>
        </w:rPr>
        <w:t>I</w:t>
      </w:r>
      <w:r>
        <w:rPr>
          <w:rFonts w:asciiTheme="minorHAnsi" w:hAnsiTheme="minorHAnsi" w:cstheme="minorHAnsi"/>
          <w:b/>
          <w:bCs/>
          <w:sz w:val="22"/>
          <w:szCs w:val="22"/>
          <w:shd w:val="clear" w:color="auto" w:fill="FFFFFF"/>
        </w:rPr>
        <w:t>n Vorarlberg</w:t>
      </w:r>
      <w:r w:rsidRPr="007B4304">
        <w:rPr>
          <w:rFonts w:asciiTheme="minorHAnsi" w:hAnsiTheme="minorHAnsi" w:cstheme="minorHAnsi"/>
          <w:b/>
          <w:bCs/>
          <w:sz w:val="22"/>
          <w:szCs w:val="22"/>
          <w:shd w:val="clear" w:color="auto" w:fill="FFFFFF"/>
        </w:rPr>
        <w:t xml:space="preserve"> erhielt diesmal </w:t>
      </w:r>
      <w:r w:rsidRPr="00B9026B">
        <w:rPr>
          <w:rFonts w:asciiTheme="minorHAnsi" w:hAnsiTheme="minorHAnsi" w:cstheme="minorHAnsi"/>
          <w:b/>
          <w:bCs/>
          <w:sz w:val="22"/>
          <w:szCs w:val="22"/>
          <w:shd w:val="clear" w:color="auto" w:fill="FFFFFF"/>
        </w:rPr>
        <w:t>das</w:t>
      </w:r>
      <w:r>
        <w:rPr>
          <w:rFonts w:asciiTheme="minorHAnsi" w:hAnsiTheme="minorHAnsi" w:cstheme="minorHAnsi"/>
          <w:b/>
          <w:bCs/>
          <w:sz w:val="22"/>
          <w:szCs w:val="22"/>
          <w:shd w:val="clear" w:color="auto" w:fill="FFFFFF"/>
        </w:rPr>
        <w:t xml:space="preserve"> Restaurant</w:t>
      </w:r>
      <w:r w:rsidRPr="00954970">
        <w:rPr>
          <w:rFonts w:asciiTheme="minorHAnsi" w:hAnsiTheme="minorHAnsi" w:cstheme="minorHAnsi"/>
          <w:b/>
          <w:bCs/>
          <w:sz w:val="22"/>
          <w:szCs w:val="22"/>
          <w:shd w:val="clear" w:color="auto" w:fill="FFFFFF"/>
        </w:rPr>
        <w:t xml:space="preserve"> „Wirtschaft Traube“ </w:t>
      </w:r>
      <w:r w:rsidRPr="00B9026B">
        <w:rPr>
          <w:rFonts w:asciiTheme="minorHAnsi" w:hAnsiTheme="minorHAnsi" w:cstheme="minorHAnsi"/>
          <w:b/>
          <w:bCs/>
          <w:sz w:val="22"/>
          <w:szCs w:val="22"/>
          <w:shd w:val="clear" w:color="auto" w:fill="FFFFFF"/>
        </w:rPr>
        <w:t>den</w:t>
      </w:r>
      <w:r>
        <w:rPr>
          <w:rFonts w:asciiTheme="minorHAnsi" w:hAnsiTheme="minorHAnsi" w:cstheme="minorHAnsi"/>
          <w:b/>
          <w:bCs/>
          <w:sz w:val="22"/>
          <w:szCs w:val="22"/>
          <w:shd w:val="clear" w:color="auto" w:fill="FFFFFF"/>
        </w:rPr>
        <w:t xml:space="preserve"> begehrten Titel. </w:t>
      </w:r>
    </w:p>
    <w:p w14:paraId="03B87AE5" w14:textId="77777777" w:rsidR="00506F98" w:rsidRDefault="00506F98" w:rsidP="00506F98">
      <w:pPr>
        <w:ind w:right="-284"/>
        <w:jc w:val="both"/>
        <w:rPr>
          <w:rFonts w:asciiTheme="minorHAnsi" w:hAnsiTheme="minorHAnsi" w:cstheme="minorHAnsi"/>
          <w:sz w:val="22"/>
          <w:szCs w:val="22"/>
        </w:rPr>
      </w:pPr>
    </w:p>
    <w:p w14:paraId="146BEA81" w14:textId="0CC3C288" w:rsidR="005618F1" w:rsidRDefault="005618F1" w:rsidP="005618F1">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Trotz der gestiegenen Anforderungen gibt es in Österreich zahlreiche </w:t>
      </w:r>
      <w:proofErr w:type="spellStart"/>
      <w:proofErr w:type="gramStart"/>
      <w:r>
        <w:rPr>
          <w:rFonts w:asciiTheme="minorHAnsi" w:hAnsiTheme="minorHAnsi" w:cstheme="minorHAnsi"/>
          <w:sz w:val="22"/>
          <w:szCs w:val="22"/>
          <w:shd w:val="clear" w:color="auto" w:fill="FFFFFF"/>
        </w:rPr>
        <w:t>Gastwirt:innen</w:t>
      </w:r>
      <w:proofErr w:type="spellEnd"/>
      <w:proofErr w:type="gramEnd"/>
      <w:r>
        <w:rPr>
          <w:rFonts w:asciiTheme="minorHAnsi" w:hAnsiTheme="minorHAnsi" w:cstheme="minorHAnsi"/>
          <w:sz w:val="22"/>
          <w:szCs w:val="22"/>
          <w:shd w:val="clear" w:color="auto" w:fill="FFFFFF"/>
        </w:rPr>
        <w:t>, die ihre Betriebe mit viel persönlichem Einsatz führen,</w:t>
      </w:r>
      <w:r>
        <w:rPr>
          <w:rFonts w:asciiTheme="minorHAnsi" w:hAnsiTheme="minorHAnsi" w:cstheme="minorHAnsi"/>
          <w:b/>
          <w:bCs/>
          <w:sz w:val="22"/>
          <w:szCs w:val="22"/>
          <w:shd w:val="clear" w:color="auto" w:fill="FFFFFF"/>
        </w:rPr>
        <w:t xml:space="preserve"> </w:t>
      </w:r>
      <w:r w:rsidRPr="00582C3E">
        <w:rPr>
          <w:rFonts w:asciiTheme="minorHAnsi" w:hAnsiTheme="minorHAnsi" w:cstheme="minorHAnsi"/>
          <w:sz w:val="22"/>
          <w:szCs w:val="22"/>
          <w:shd w:val="clear" w:color="auto" w:fill="FFFFFF"/>
        </w:rPr>
        <w:t>um ihren Gästen</w:t>
      </w:r>
      <w:r>
        <w:rPr>
          <w:rFonts w:asciiTheme="minorHAnsi" w:hAnsiTheme="minorHAnsi" w:cstheme="minorHAnsi"/>
          <w:sz w:val="22"/>
          <w:szCs w:val="22"/>
          <w:shd w:val="clear" w:color="auto" w:fill="FFFFFF"/>
        </w:rPr>
        <w:t xml:space="preserve"> herzliches Service</w:t>
      </w:r>
      <w:r w:rsidRPr="00582C3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sowie beste Qualität und besondere Genussmomente </w:t>
      </w:r>
      <w:r w:rsidRPr="00582C3E">
        <w:rPr>
          <w:rFonts w:asciiTheme="minorHAnsi" w:hAnsiTheme="minorHAnsi" w:cstheme="minorHAnsi"/>
          <w:sz w:val="22"/>
          <w:szCs w:val="22"/>
          <w:shd w:val="clear" w:color="auto" w:fill="FFFFFF"/>
        </w:rPr>
        <w:t>zu bieten</w:t>
      </w:r>
      <w:r>
        <w:rPr>
          <w:rFonts w:asciiTheme="minorHAnsi" w:hAnsiTheme="minorHAnsi" w:cstheme="minorHAnsi"/>
          <w:sz w:val="22"/>
          <w:szCs w:val="22"/>
          <w:shd w:val="clear" w:color="auto" w:fill="FFFFFF"/>
        </w:rPr>
        <w:t xml:space="preserve">. Und dazu gehört natürlich auch ein </w:t>
      </w:r>
      <w:r w:rsidR="005A4BD4">
        <w:rPr>
          <w:rFonts w:asciiTheme="minorHAnsi" w:hAnsiTheme="minorHAnsi" w:cstheme="minorHAnsi"/>
          <w:sz w:val="22"/>
          <w:szCs w:val="22"/>
          <w:shd w:val="clear" w:color="auto" w:fill="FFFFFF"/>
        </w:rPr>
        <w:t>bestens</w:t>
      </w:r>
      <w:r>
        <w:rPr>
          <w:rFonts w:asciiTheme="minorHAnsi" w:hAnsiTheme="minorHAnsi" w:cstheme="minorHAnsi"/>
          <w:sz w:val="22"/>
          <w:szCs w:val="22"/>
          <w:shd w:val="clear" w:color="auto" w:fill="FFFFFF"/>
        </w:rPr>
        <w:t xml:space="preserve"> gepflegtes Bier </w:t>
      </w:r>
      <w:r w:rsidRPr="00F72F84">
        <w:rPr>
          <w:rFonts w:asciiTheme="minorHAnsi" w:hAnsiTheme="minorHAnsi" w:cstheme="minorHAnsi"/>
          <w:sz w:val="22"/>
          <w:szCs w:val="22"/>
          <w:shd w:val="clear" w:color="auto" w:fill="FFFFFF"/>
        </w:rPr>
        <w:t xml:space="preserve">– </w:t>
      </w:r>
      <w:r w:rsidRPr="00F72F84">
        <w:rPr>
          <w:rFonts w:asciiTheme="minorHAnsi" w:hAnsiTheme="minorHAnsi" w:cstheme="minorHAnsi"/>
          <w:sz w:val="22"/>
          <w:szCs w:val="22"/>
        </w:rPr>
        <w:t xml:space="preserve">ob für sich getrunken, als Aperitif oder als perfekter </w:t>
      </w:r>
      <w:r>
        <w:rPr>
          <w:rFonts w:asciiTheme="minorHAnsi" w:hAnsiTheme="minorHAnsi" w:cstheme="minorHAnsi"/>
          <w:sz w:val="22"/>
          <w:szCs w:val="22"/>
        </w:rPr>
        <w:t>Speisenb</w:t>
      </w:r>
      <w:r w:rsidRPr="00F72F84">
        <w:rPr>
          <w:rFonts w:asciiTheme="minorHAnsi" w:hAnsiTheme="minorHAnsi" w:cstheme="minorHAnsi"/>
          <w:sz w:val="22"/>
          <w:szCs w:val="22"/>
        </w:rPr>
        <w:t xml:space="preserve">egleiter. Aber Bier ist nicht gleich Bier. </w:t>
      </w:r>
      <w:r w:rsidRPr="0075544E">
        <w:rPr>
          <w:rFonts w:asciiTheme="minorHAnsi" w:hAnsiTheme="minorHAnsi" w:cstheme="minorHAnsi"/>
          <w:sz w:val="22"/>
          <w:szCs w:val="22"/>
        </w:rPr>
        <w:t>Nur ein qualitativ hochwertiges Produkt sowie die richtige Pflege und Zapftechnik bringen das Bier optimal ins Glas</w:t>
      </w:r>
      <w:r>
        <w:rPr>
          <w:rFonts w:asciiTheme="minorHAnsi" w:hAnsiTheme="minorHAnsi" w:cstheme="minorHAnsi"/>
          <w:sz w:val="22"/>
          <w:szCs w:val="22"/>
        </w:rPr>
        <w:t xml:space="preserve"> und sorgen für perfekten Genuss.</w:t>
      </w:r>
      <w:r>
        <w:rPr>
          <w:rFonts w:asciiTheme="minorHAnsi" w:hAnsiTheme="minorHAnsi" w:cstheme="minorHAnsi"/>
          <w:sz w:val="22"/>
          <w:szCs w:val="22"/>
          <w:shd w:val="clear" w:color="auto" w:fill="FFFFFF"/>
        </w:rPr>
        <w:t xml:space="preserve"> Seit mehr als zwei Jahrzehnten vergibt daher </w:t>
      </w:r>
      <w:r>
        <w:rPr>
          <w:rFonts w:asciiTheme="minorHAnsi" w:hAnsiTheme="minorHAnsi" w:cstheme="minorHAnsi"/>
          <w:sz w:val="22"/>
          <w:szCs w:val="22"/>
        </w:rPr>
        <w:t xml:space="preserve">der bekannte </w:t>
      </w:r>
      <w:r w:rsidRPr="0075544E">
        <w:rPr>
          <w:rFonts w:asciiTheme="minorHAnsi" w:hAnsiTheme="minorHAnsi" w:cstheme="minorHAnsi"/>
          <w:sz w:val="22"/>
          <w:szCs w:val="22"/>
        </w:rPr>
        <w:t xml:space="preserve">Lokal-Guide „Wirtshausführer“ </w:t>
      </w:r>
      <w:r>
        <w:rPr>
          <w:rFonts w:asciiTheme="minorHAnsi" w:hAnsiTheme="minorHAnsi" w:cstheme="minorHAnsi"/>
          <w:sz w:val="22"/>
          <w:szCs w:val="22"/>
        </w:rPr>
        <w:t xml:space="preserve">gemeinsam mit Österreichs führender Privatbrauerei, der </w:t>
      </w:r>
      <w:proofErr w:type="spellStart"/>
      <w:r w:rsidRPr="0075544E">
        <w:rPr>
          <w:rFonts w:asciiTheme="minorHAnsi" w:hAnsiTheme="minorHAnsi" w:cstheme="minorHAnsi"/>
          <w:sz w:val="22"/>
          <w:szCs w:val="22"/>
        </w:rPr>
        <w:t>Stieglbrauerei</w:t>
      </w:r>
      <w:proofErr w:type="spellEnd"/>
      <w:r w:rsidRPr="0075544E">
        <w:rPr>
          <w:rFonts w:asciiTheme="minorHAnsi" w:hAnsiTheme="minorHAnsi" w:cstheme="minorHAnsi"/>
          <w:sz w:val="22"/>
          <w:szCs w:val="22"/>
        </w:rPr>
        <w:t xml:space="preserve"> zu Salzburg,</w:t>
      </w:r>
      <w:r>
        <w:rPr>
          <w:rFonts w:asciiTheme="minorHAnsi" w:hAnsiTheme="minorHAnsi" w:cstheme="minorHAnsi"/>
          <w:sz w:val="22"/>
          <w:szCs w:val="22"/>
        </w:rPr>
        <w:t xml:space="preserve"> </w:t>
      </w:r>
      <w:r w:rsidRPr="00F72F84">
        <w:rPr>
          <w:rFonts w:asciiTheme="minorHAnsi" w:hAnsiTheme="minorHAnsi" w:cstheme="minorHAnsi"/>
          <w:sz w:val="22"/>
          <w:szCs w:val="22"/>
        </w:rPr>
        <w:t>die Auszeichnung zum „Wirtshausführer Bierwirt“</w:t>
      </w:r>
      <w:r>
        <w:rPr>
          <w:rFonts w:asciiTheme="minorHAnsi" w:hAnsiTheme="minorHAnsi" w:cstheme="minorHAnsi"/>
          <w:sz w:val="22"/>
          <w:szCs w:val="22"/>
        </w:rPr>
        <w:t xml:space="preserve"> in allen</w:t>
      </w:r>
      <w:r w:rsidRPr="00F72F84">
        <w:rPr>
          <w:rFonts w:asciiTheme="minorHAnsi" w:hAnsiTheme="minorHAnsi" w:cstheme="minorHAnsi"/>
          <w:sz w:val="22"/>
          <w:szCs w:val="22"/>
        </w:rPr>
        <w:t xml:space="preserve"> Bundesländer</w:t>
      </w:r>
      <w:r>
        <w:rPr>
          <w:rFonts w:asciiTheme="minorHAnsi" w:hAnsiTheme="minorHAnsi" w:cstheme="minorHAnsi"/>
          <w:sz w:val="22"/>
          <w:szCs w:val="22"/>
        </w:rPr>
        <w:t>n sowie</w:t>
      </w:r>
      <w:r w:rsidRPr="00F72F84">
        <w:rPr>
          <w:rFonts w:asciiTheme="minorHAnsi" w:hAnsiTheme="minorHAnsi" w:cstheme="minorHAnsi"/>
          <w:sz w:val="22"/>
          <w:szCs w:val="22"/>
        </w:rPr>
        <w:t xml:space="preserve"> in Südtirol</w:t>
      </w:r>
      <w:r>
        <w:rPr>
          <w:rFonts w:asciiTheme="minorHAnsi" w:hAnsiTheme="minorHAnsi" w:cstheme="minorHAnsi"/>
          <w:sz w:val="22"/>
          <w:szCs w:val="22"/>
        </w:rPr>
        <w:t>. Ausgezeichnet werden dabei</w:t>
      </w:r>
      <w:r w:rsidRPr="00F72F84">
        <w:rPr>
          <w:rFonts w:asciiTheme="minorHAnsi" w:hAnsiTheme="minorHAnsi" w:cstheme="minorHAnsi"/>
          <w:sz w:val="22"/>
          <w:szCs w:val="22"/>
        </w:rPr>
        <w:t xml:space="preserve"> </w:t>
      </w:r>
      <w:proofErr w:type="spellStart"/>
      <w:proofErr w:type="gramStart"/>
      <w:r w:rsidRPr="00F72F84">
        <w:rPr>
          <w:rFonts w:asciiTheme="minorHAnsi" w:hAnsiTheme="minorHAnsi" w:cstheme="minorHAnsi"/>
          <w:sz w:val="22"/>
          <w:szCs w:val="22"/>
        </w:rPr>
        <w:t>Gastronom:innen</w:t>
      </w:r>
      <w:proofErr w:type="spellEnd"/>
      <w:proofErr w:type="gramEnd"/>
      <w:r w:rsidRPr="00F72F84">
        <w:rPr>
          <w:rFonts w:asciiTheme="minorHAnsi" w:hAnsiTheme="minorHAnsi" w:cstheme="minorHAnsi"/>
          <w:sz w:val="22"/>
          <w:szCs w:val="22"/>
        </w:rPr>
        <w:t>, die sich in ihren Betrieben ganz besonders um die Pflege der Bierkultur bemühen.</w:t>
      </w:r>
      <w:r>
        <w:rPr>
          <w:rFonts w:asciiTheme="minorHAnsi" w:hAnsiTheme="minorHAnsi" w:cstheme="minorHAnsi"/>
          <w:sz w:val="22"/>
          <w:szCs w:val="22"/>
        </w:rPr>
        <w:t xml:space="preserve"> Entscheidende Kriterien bei der</w:t>
      </w:r>
      <w:r w:rsidRPr="00EE6C49">
        <w:rPr>
          <w:rFonts w:asciiTheme="minorHAnsi" w:hAnsiTheme="minorHAnsi" w:cstheme="minorHAnsi"/>
          <w:sz w:val="22"/>
          <w:szCs w:val="22"/>
        </w:rPr>
        <w:t xml:space="preserve"> </w:t>
      </w:r>
      <w:r>
        <w:rPr>
          <w:rFonts w:asciiTheme="minorHAnsi" w:hAnsiTheme="minorHAnsi" w:cstheme="minorHAnsi"/>
          <w:sz w:val="22"/>
          <w:szCs w:val="22"/>
        </w:rPr>
        <w:t>Jury-</w:t>
      </w:r>
      <w:r w:rsidRPr="00EE6C49">
        <w:rPr>
          <w:rFonts w:asciiTheme="minorHAnsi" w:hAnsiTheme="minorHAnsi" w:cstheme="minorHAnsi"/>
          <w:sz w:val="22"/>
          <w:szCs w:val="22"/>
        </w:rPr>
        <w:t xml:space="preserve">Bewertung </w:t>
      </w:r>
      <w:r>
        <w:rPr>
          <w:rFonts w:asciiTheme="minorHAnsi" w:hAnsiTheme="minorHAnsi" w:cstheme="minorHAnsi"/>
          <w:sz w:val="22"/>
          <w:szCs w:val="22"/>
        </w:rPr>
        <w:t xml:space="preserve">sind die </w:t>
      </w:r>
      <w:r w:rsidRPr="00EE6C49">
        <w:rPr>
          <w:rFonts w:asciiTheme="minorHAnsi" w:hAnsiTheme="minorHAnsi" w:cstheme="minorHAnsi"/>
          <w:sz w:val="22"/>
          <w:szCs w:val="22"/>
        </w:rPr>
        <w:t xml:space="preserve">Zapf- und Glaskultur,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Service und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kulinarische Know-how rund ums Bier. Beurteilt wird auch, wie gut das jeweilige Speisenangebot zu den Bierspezialitäten passt, </w:t>
      </w:r>
      <w:r>
        <w:rPr>
          <w:rFonts w:asciiTheme="minorHAnsi" w:hAnsiTheme="minorHAnsi" w:cstheme="minorHAnsi"/>
          <w:sz w:val="22"/>
          <w:szCs w:val="22"/>
        </w:rPr>
        <w:t xml:space="preserve">bzw. </w:t>
      </w:r>
      <w:r w:rsidRPr="00EE6C49">
        <w:rPr>
          <w:rFonts w:asciiTheme="minorHAnsi" w:hAnsiTheme="minorHAnsi" w:cstheme="minorHAnsi"/>
          <w:sz w:val="22"/>
          <w:szCs w:val="22"/>
        </w:rPr>
        <w:t xml:space="preserve"> ob Bier auch </w:t>
      </w:r>
      <w:r>
        <w:rPr>
          <w:rFonts w:asciiTheme="minorHAnsi" w:hAnsiTheme="minorHAnsi" w:cstheme="minorHAnsi"/>
          <w:sz w:val="22"/>
          <w:szCs w:val="22"/>
        </w:rPr>
        <w:t xml:space="preserve">in der Küche </w:t>
      </w:r>
      <w:r w:rsidRPr="00EE6C49">
        <w:rPr>
          <w:rFonts w:asciiTheme="minorHAnsi" w:hAnsiTheme="minorHAnsi" w:cstheme="minorHAnsi"/>
          <w:sz w:val="22"/>
          <w:szCs w:val="22"/>
        </w:rPr>
        <w:t>Verwendung findet.</w:t>
      </w:r>
    </w:p>
    <w:p w14:paraId="0B1013A2" w14:textId="77777777" w:rsidR="005618F1" w:rsidRDefault="005618F1" w:rsidP="005618F1">
      <w:pPr>
        <w:ind w:right="-284"/>
        <w:jc w:val="both"/>
        <w:rPr>
          <w:rFonts w:asciiTheme="minorHAnsi" w:hAnsiTheme="minorHAnsi" w:cstheme="minorHAnsi"/>
          <w:sz w:val="22"/>
          <w:szCs w:val="22"/>
          <w:shd w:val="clear" w:color="auto" w:fill="FFFFFF"/>
        </w:rPr>
      </w:pPr>
    </w:p>
    <w:p w14:paraId="02CDED3F" w14:textId="77777777" w:rsidR="005618F1" w:rsidRPr="00EC7D1B" w:rsidRDefault="005618F1" w:rsidP="005618F1">
      <w:pPr>
        <w:ind w:right="-284"/>
        <w:jc w:val="both"/>
        <w:rPr>
          <w:rFonts w:asciiTheme="minorHAnsi" w:hAnsiTheme="minorHAnsi" w:cstheme="minorHAnsi"/>
          <w:sz w:val="22"/>
          <w:szCs w:val="22"/>
          <w:shd w:val="clear" w:color="auto" w:fill="FFFFFF"/>
        </w:rPr>
      </w:pPr>
      <w:r w:rsidRPr="00550784">
        <w:rPr>
          <w:rFonts w:asciiTheme="minorHAnsi" w:hAnsiTheme="minorHAnsi" w:cstheme="minorHAnsi"/>
          <w:sz w:val="22"/>
          <w:szCs w:val="22"/>
        </w:rPr>
        <w:t xml:space="preserve">Für Stiegl-Eigentümer Dr. Heinrich Dieter Kiener </w:t>
      </w:r>
      <w:r>
        <w:rPr>
          <w:rFonts w:asciiTheme="minorHAnsi" w:hAnsiTheme="minorHAnsi" w:cstheme="minorHAnsi"/>
          <w:sz w:val="22"/>
          <w:szCs w:val="22"/>
        </w:rPr>
        <w:t xml:space="preserve">geht es seit Anbeginn darum, ein klares </w:t>
      </w:r>
      <w:r w:rsidRPr="00D27E59">
        <w:rPr>
          <w:rFonts w:asciiTheme="minorHAnsi" w:hAnsiTheme="minorHAnsi" w:cstheme="minorHAnsi"/>
          <w:sz w:val="22"/>
          <w:szCs w:val="22"/>
        </w:rPr>
        <w:t xml:space="preserve">Zeichen der Wertschätzung </w:t>
      </w:r>
      <w:r w:rsidRPr="00EE6C49">
        <w:rPr>
          <w:rFonts w:asciiTheme="minorHAnsi" w:hAnsiTheme="minorHAnsi" w:cstheme="minorHAnsi"/>
          <w:sz w:val="22"/>
          <w:szCs w:val="22"/>
        </w:rPr>
        <w:t>zu setzen</w:t>
      </w:r>
      <w:bookmarkStart w:id="1" w:name="_Hlk183596783"/>
      <w:r>
        <w:rPr>
          <w:rFonts w:asciiTheme="minorHAnsi" w:hAnsiTheme="minorHAnsi" w:cstheme="minorHAnsi"/>
          <w:sz w:val="22"/>
          <w:szCs w:val="22"/>
        </w:rPr>
        <w:t xml:space="preserve">: </w:t>
      </w:r>
      <w:bookmarkStart w:id="2" w:name="_Hlk56080025"/>
      <w:bookmarkStart w:id="3" w:name="_Hlk125375018"/>
      <w:r w:rsidRPr="006A203E">
        <w:rPr>
          <w:rFonts w:asciiTheme="minorHAnsi" w:hAnsiTheme="minorHAnsi" w:cstheme="minorHAnsi"/>
          <w:sz w:val="22"/>
          <w:szCs w:val="22"/>
        </w:rPr>
        <w:t>„Mit diesen Auszeichnungen möchten wir all den Gastgeberinnen und Gastgebern eine Bühne geben, die in ihren Betrieben mit viel Leidenschaft im Einsatz sind und damit auch eine Vorbildfunktion in der Branche übernehmen</w:t>
      </w:r>
      <w:r>
        <w:rPr>
          <w:rFonts w:asciiTheme="minorHAnsi" w:hAnsiTheme="minorHAnsi" w:cstheme="minorHAnsi"/>
          <w:sz w:val="22"/>
          <w:szCs w:val="22"/>
        </w:rPr>
        <w:t xml:space="preserve">. </w:t>
      </w:r>
      <w:r w:rsidRPr="006A203E">
        <w:rPr>
          <w:rFonts w:asciiTheme="minorHAnsi" w:hAnsiTheme="minorHAnsi" w:cstheme="minorHAnsi"/>
          <w:sz w:val="22"/>
          <w:szCs w:val="22"/>
          <w:lang w:val="de-DE"/>
        </w:rPr>
        <w:t xml:space="preserve">Gerade in diesen unsicheren Zeiten ist es uns wichtig, immer </w:t>
      </w:r>
      <w:r w:rsidRPr="006A203E">
        <w:rPr>
          <w:rFonts w:asciiTheme="minorHAnsi" w:hAnsiTheme="minorHAnsi" w:cstheme="minorHAnsi"/>
          <w:sz w:val="22"/>
          <w:szCs w:val="22"/>
        </w:rPr>
        <w:t>ein verlässlicher Partner der Gastronomie zu sein, d</w:t>
      </w:r>
      <w:proofErr w:type="spellStart"/>
      <w:r w:rsidRPr="006A203E">
        <w:rPr>
          <w:rFonts w:asciiTheme="minorHAnsi" w:hAnsiTheme="minorHAnsi" w:cstheme="minorHAnsi"/>
          <w:sz w:val="22"/>
          <w:szCs w:val="22"/>
          <w:lang w:val="de-DE"/>
        </w:rPr>
        <w:t>enn</w:t>
      </w:r>
      <w:proofErr w:type="spellEnd"/>
      <w:r w:rsidRPr="006A203E">
        <w:rPr>
          <w:rFonts w:asciiTheme="minorHAnsi" w:hAnsiTheme="minorHAnsi" w:cstheme="minorHAnsi"/>
          <w:sz w:val="22"/>
          <w:szCs w:val="22"/>
          <w:lang w:val="de-DE"/>
        </w:rPr>
        <w:t xml:space="preserve"> was wäre eine Brauerei ohne die Wirtinnen und Wirte, die mit Freude und Überzeugung unser Bier ausschenken</w:t>
      </w:r>
      <w:r>
        <w:rPr>
          <w:rFonts w:asciiTheme="minorHAnsi" w:hAnsiTheme="minorHAnsi" w:cstheme="minorHAnsi"/>
          <w:sz w:val="22"/>
          <w:szCs w:val="22"/>
          <w:lang w:val="de-DE"/>
        </w:rPr>
        <w:t xml:space="preserve">. </w:t>
      </w:r>
      <w:r w:rsidRPr="002049D4">
        <w:rPr>
          <w:rFonts w:asciiTheme="minorHAnsi" w:hAnsiTheme="minorHAnsi" w:cstheme="minorHAnsi"/>
          <w:sz w:val="22"/>
          <w:szCs w:val="22"/>
          <w:lang w:val="de-DE"/>
        </w:rPr>
        <w:t>Mit ihrer Arbeit schaffen sie genau jene Orte für die Menschen, wo man Genuss und Geselligkeit und damit Lebensfreude erleben kann.</w:t>
      </w:r>
      <w:r w:rsidRPr="002049D4">
        <w:rPr>
          <w:rFonts w:asciiTheme="minorHAnsi" w:hAnsiTheme="minorHAnsi" w:cstheme="minorHAnsi"/>
          <w:sz w:val="22"/>
          <w:szCs w:val="22"/>
        </w:rPr>
        <w:t>“</w:t>
      </w:r>
      <w:bookmarkEnd w:id="2"/>
      <w:bookmarkEnd w:id="3"/>
    </w:p>
    <w:bookmarkEnd w:id="1"/>
    <w:p w14:paraId="2755BA18" w14:textId="77777777" w:rsidR="009F588C" w:rsidRPr="009F588C" w:rsidRDefault="009F588C" w:rsidP="009F588C">
      <w:pPr>
        <w:ind w:right="-284"/>
        <w:jc w:val="both"/>
        <w:rPr>
          <w:rFonts w:asciiTheme="minorHAnsi" w:hAnsiTheme="minorHAnsi" w:cstheme="minorHAnsi"/>
          <w:sz w:val="22"/>
          <w:szCs w:val="22"/>
        </w:rPr>
      </w:pPr>
    </w:p>
    <w:p w14:paraId="445F7229" w14:textId="5BB282F7" w:rsidR="00541AD2" w:rsidRDefault="00C25AE1" w:rsidP="009F588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„Gelebte Bierkultur i</w:t>
      </w:r>
      <w:r w:rsidR="00506F98">
        <w:rPr>
          <w:rFonts w:asciiTheme="minorHAnsi" w:hAnsiTheme="minorHAnsi" w:cstheme="minorHAnsi"/>
          <w:b/>
          <w:bCs/>
          <w:sz w:val="22"/>
          <w:szCs w:val="22"/>
        </w:rPr>
        <w:t>n Vorarlberg</w:t>
      </w:r>
      <w:r w:rsidRPr="00C25AE1">
        <w:rPr>
          <w:rFonts w:asciiTheme="minorHAnsi" w:hAnsiTheme="minorHAnsi" w:cstheme="minorHAnsi"/>
          <w:b/>
          <w:bCs/>
          <w:sz w:val="22"/>
          <w:szCs w:val="22"/>
        </w:rPr>
        <w:t>“ ausgezeichnet</w:t>
      </w:r>
    </w:p>
    <w:p w14:paraId="6D2FB600" w14:textId="77777777" w:rsidR="008C2729" w:rsidRDefault="008C2729" w:rsidP="008C2729">
      <w:pPr>
        <w:ind w:right="-284"/>
        <w:jc w:val="both"/>
        <w:rPr>
          <w:rFonts w:asciiTheme="minorHAnsi" w:hAnsiTheme="minorHAnsi" w:cstheme="minorHAnsi"/>
          <w:sz w:val="22"/>
          <w:szCs w:val="22"/>
        </w:rPr>
      </w:pPr>
    </w:p>
    <w:p w14:paraId="701B569B" w14:textId="61737D2E" w:rsidR="001E127F" w:rsidRDefault="001D395A" w:rsidP="001D395A">
      <w:pPr>
        <w:ind w:right="-284"/>
        <w:jc w:val="both"/>
        <w:rPr>
          <w:rFonts w:asciiTheme="minorHAnsi" w:hAnsiTheme="minorHAnsi" w:cstheme="minorHAnsi"/>
          <w:sz w:val="22"/>
          <w:szCs w:val="22"/>
        </w:rPr>
      </w:pPr>
      <w:r w:rsidRPr="00940C77">
        <w:rPr>
          <w:rFonts w:asciiTheme="minorHAnsi" w:hAnsiTheme="minorHAnsi" w:cstheme="minorHAnsi"/>
          <w:sz w:val="22"/>
          <w:szCs w:val="22"/>
        </w:rPr>
        <w:t>I</w:t>
      </w:r>
      <w:r>
        <w:rPr>
          <w:rFonts w:asciiTheme="minorHAnsi" w:hAnsiTheme="minorHAnsi" w:cstheme="minorHAnsi"/>
          <w:sz w:val="22"/>
          <w:szCs w:val="22"/>
        </w:rPr>
        <w:t>n Vorarlberg</w:t>
      </w:r>
      <w:r w:rsidRPr="00940C77">
        <w:rPr>
          <w:rFonts w:asciiTheme="minorHAnsi" w:hAnsiTheme="minorHAnsi" w:cstheme="minorHAnsi"/>
          <w:sz w:val="22"/>
          <w:szCs w:val="22"/>
        </w:rPr>
        <w:t xml:space="preserve"> fiel die Wahl </w:t>
      </w:r>
      <w:r>
        <w:rPr>
          <w:rFonts w:asciiTheme="minorHAnsi" w:hAnsiTheme="minorHAnsi" w:cstheme="minorHAnsi"/>
          <w:sz w:val="22"/>
          <w:szCs w:val="22"/>
          <w:shd w:val="clear" w:color="auto" w:fill="FFFFFF"/>
        </w:rPr>
        <w:t xml:space="preserve">heuer auf das </w:t>
      </w:r>
      <w:r>
        <w:rPr>
          <w:rFonts w:asciiTheme="minorHAnsi" w:hAnsiTheme="minorHAnsi" w:cstheme="minorHAnsi"/>
          <w:sz w:val="22"/>
          <w:szCs w:val="22"/>
        </w:rPr>
        <w:t xml:space="preserve">Restaurant „Wirtschaft Traube“ in Klösterle am Arlberg.  Die neuen Bierwirte Tanja und Tobias Schöpf folgen in ihrem Lokal ihrer ganz eigenen Philosophie und stellen dabei das Einzigartige, Handgemachte in den Mittelpunkt. Mit einer ausgeprägten Leidenschaft für das, was sie tun, </w:t>
      </w:r>
      <w:r w:rsidR="009D701C">
        <w:rPr>
          <w:rFonts w:asciiTheme="minorHAnsi" w:hAnsiTheme="minorHAnsi" w:cstheme="minorHAnsi"/>
          <w:sz w:val="22"/>
          <w:szCs w:val="22"/>
        </w:rPr>
        <w:t>v</w:t>
      </w:r>
      <w:r w:rsidR="00583F7C">
        <w:rPr>
          <w:rFonts w:asciiTheme="minorHAnsi" w:hAnsiTheme="minorHAnsi" w:cstheme="minorHAnsi"/>
          <w:sz w:val="22"/>
          <w:szCs w:val="22"/>
        </w:rPr>
        <w:t>ereinen</w:t>
      </w:r>
      <w:r w:rsidR="00710B07">
        <w:rPr>
          <w:rFonts w:asciiTheme="minorHAnsi" w:hAnsiTheme="minorHAnsi" w:cstheme="minorHAnsi"/>
          <w:sz w:val="22"/>
          <w:szCs w:val="22"/>
        </w:rPr>
        <w:t xml:space="preserve"> </w:t>
      </w:r>
      <w:r w:rsidR="00616270">
        <w:rPr>
          <w:rFonts w:asciiTheme="minorHAnsi" w:hAnsiTheme="minorHAnsi" w:cstheme="minorHAnsi"/>
          <w:sz w:val="22"/>
          <w:szCs w:val="22"/>
        </w:rPr>
        <w:t>die beiden</w:t>
      </w:r>
      <w:r w:rsidR="00186141">
        <w:rPr>
          <w:rFonts w:asciiTheme="minorHAnsi" w:hAnsiTheme="minorHAnsi" w:cstheme="minorHAnsi"/>
          <w:sz w:val="22"/>
          <w:szCs w:val="22"/>
        </w:rPr>
        <w:t xml:space="preserve"> – </w:t>
      </w:r>
      <w:r w:rsidR="00710B07">
        <w:rPr>
          <w:rFonts w:asciiTheme="minorHAnsi" w:hAnsiTheme="minorHAnsi" w:cstheme="minorHAnsi"/>
          <w:sz w:val="22"/>
          <w:szCs w:val="22"/>
        </w:rPr>
        <w:t xml:space="preserve">Tobias Schöpf </w:t>
      </w:r>
      <w:r w:rsidR="00186141">
        <w:rPr>
          <w:rFonts w:asciiTheme="minorHAnsi" w:hAnsiTheme="minorHAnsi" w:cstheme="minorHAnsi"/>
          <w:sz w:val="22"/>
          <w:szCs w:val="22"/>
        </w:rPr>
        <w:t xml:space="preserve">in der Küche </w:t>
      </w:r>
      <w:r w:rsidR="00710B07">
        <w:rPr>
          <w:rFonts w:asciiTheme="minorHAnsi" w:hAnsiTheme="minorHAnsi" w:cstheme="minorHAnsi"/>
          <w:sz w:val="22"/>
          <w:szCs w:val="22"/>
        </w:rPr>
        <w:t>und Tanja Schöpf als Gastgeberin</w:t>
      </w:r>
      <w:r w:rsidR="00186141">
        <w:rPr>
          <w:rFonts w:asciiTheme="minorHAnsi" w:hAnsiTheme="minorHAnsi" w:cstheme="minorHAnsi"/>
          <w:sz w:val="22"/>
          <w:szCs w:val="22"/>
        </w:rPr>
        <w:t xml:space="preserve"> –</w:t>
      </w:r>
      <w:r w:rsidR="00710B07">
        <w:rPr>
          <w:rFonts w:asciiTheme="minorHAnsi" w:hAnsiTheme="minorHAnsi" w:cstheme="minorHAnsi"/>
          <w:sz w:val="22"/>
          <w:szCs w:val="22"/>
        </w:rPr>
        <w:t xml:space="preserve"> </w:t>
      </w:r>
      <w:r>
        <w:rPr>
          <w:rFonts w:asciiTheme="minorHAnsi" w:hAnsiTheme="minorHAnsi" w:cstheme="minorHAnsi"/>
          <w:sz w:val="22"/>
          <w:szCs w:val="22"/>
        </w:rPr>
        <w:t xml:space="preserve">ihre Erfahrungen aus der </w:t>
      </w:r>
    </w:p>
    <w:p w14:paraId="31C3BA6A" w14:textId="77777777" w:rsidR="001E127F" w:rsidRDefault="001E127F" w:rsidP="001D395A">
      <w:pPr>
        <w:ind w:right="-284"/>
        <w:jc w:val="both"/>
        <w:rPr>
          <w:rFonts w:asciiTheme="minorHAnsi" w:hAnsiTheme="minorHAnsi" w:cstheme="minorHAnsi"/>
          <w:sz w:val="22"/>
          <w:szCs w:val="22"/>
        </w:rPr>
      </w:pPr>
    </w:p>
    <w:p w14:paraId="0D414E3F" w14:textId="77777777" w:rsidR="001E127F" w:rsidRDefault="001E127F" w:rsidP="001D395A">
      <w:pPr>
        <w:ind w:right="-284"/>
        <w:jc w:val="both"/>
        <w:rPr>
          <w:rFonts w:asciiTheme="minorHAnsi" w:hAnsiTheme="minorHAnsi" w:cstheme="minorHAnsi"/>
          <w:sz w:val="22"/>
          <w:szCs w:val="22"/>
        </w:rPr>
      </w:pPr>
    </w:p>
    <w:p w14:paraId="0CAD6FB6" w14:textId="77777777" w:rsidR="001E127F" w:rsidRDefault="001E127F" w:rsidP="001D395A">
      <w:pPr>
        <w:ind w:right="-284"/>
        <w:jc w:val="both"/>
        <w:rPr>
          <w:rFonts w:asciiTheme="minorHAnsi" w:hAnsiTheme="minorHAnsi" w:cstheme="minorHAnsi"/>
          <w:sz w:val="22"/>
          <w:szCs w:val="22"/>
        </w:rPr>
      </w:pPr>
    </w:p>
    <w:p w14:paraId="04323A77" w14:textId="6487647E" w:rsidR="001D395A" w:rsidRDefault="00186141" w:rsidP="001D395A">
      <w:pPr>
        <w:ind w:right="-284"/>
        <w:jc w:val="both"/>
        <w:rPr>
          <w:rFonts w:asciiTheme="minorHAnsi" w:hAnsiTheme="minorHAnsi" w:cstheme="minorHAnsi"/>
          <w:sz w:val="22"/>
          <w:szCs w:val="22"/>
        </w:rPr>
      </w:pPr>
      <w:r>
        <w:rPr>
          <w:rFonts w:asciiTheme="minorHAnsi" w:hAnsiTheme="minorHAnsi" w:cstheme="minorHAnsi"/>
          <w:sz w:val="22"/>
          <w:szCs w:val="22"/>
        </w:rPr>
        <w:t>natio</w:t>
      </w:r>
      <w:r w:rsidR="001D395A">
        <w:rPr>
          <w:rFonts w:asciiTheme="minorHAnsi" w:hAnsiTheme="minorHAnsi" w:cstheme="minorHAnsi"/>
          <w:sz w:val="22"/>
          <w:szCs w:val="22"/>
        </w:rPr>
        <w:t>nalen und internationalen Spitzengastronomie</w:t>
      </w:r>
      <w:r w:rsidR="00346671">
        <w:rPr>
          <w:rFonts w:asciiTheme="minorHAnsi" w:hAnsiTheme="minorHAnsi" w:cstheme="minorHAnsi"/>
          <w:sz w:val="22"/>
          <w:szCs w:val="22"/>
        </w:rPr>
        <w:t>.</w:t>
      </w:r>
      <w:r w:rsidR="001D395A">
        <w:rPr>
          <w:rFonts w:asciiTheme="minorHAnsi" w:hAnsiTheme="minorHAnsi" w:cstheme="minorHAnsi"/>
          <w:sz w:val="22"/>
          <w:szCs w:val="22"/>
        </w:rPr>
        <w:t xml:space="preserve"> </w:t>
      </w:r>
      <w:r w:rsidR="002C0DFA">
        <w:rPr>
          <w:rFonts w:asciiTheme="minorHAnsi" w:hAnsiTheme="minorHAnsi" w:cstheme="minorHAnsi"/>
          <w:sz w:val="22"/>
          <w:szCs w:val="22"/>
        </w:rPr>
        <w:t>Die</w:t>
      </w:r>
      <w:r w:rsidR="001D395A">
        <w:rPr>
          <w:rFonts w:asciiTheme="minorHAnsi" w:hAnsiTheme="minorHAnsi" w:cstheme="minorHAnsi"/>
          <w:sz w:val="22"/>
          <w:szCs w:val="22"/>
        </w:rPr>
        <w:t xml:space="preserve"> Küche ist – laut Eigendefinition – kreativ und intuitiv und so wird mit all dem gekocht, was die Natur und die </w:t>
      </w:r>
      <w:r w:rsidR="00100F17">
        <w:rPr>
          <w:rFonts w:asciiTheme="minorHAnsi" w:hAnsiTheme="minorHAnsi" w:cstheme="minorHAnsi"/>
          <w:sz w:val="22"/>
          <w:szCs w:val="22"/>
        </w:rPr>
        <w:t xml:space="preserve">ausgesuchten </w:t>
      </w:r>
      <w:r w:rsidR="001D395A">
        <w:rPr>
          <w:rFonts w:asciiTheme="minorHAnsi" w:hAnsiTheme="minorHAnsi" w:cstheme="minorHAnsi"/>
          <w:sz w:val="22"/>
          <w:szCs w:val="22"/>
        </w:rPr>
        <w:t>Produzenten bereithalten. Mit nur fünf saisonal variablen Gerichten, als Menü oder auch individuell serviert, ist die Speisekarte klar und reduziert</w:t>
      </w:r>
      <w:r w:rsidR="001D395A" w:rsidRPr="00AE324F">
        <w:rPr>
          <w:rFonts w:asciiTheme="minorHAnsi" w:hAnsiTheme="minorHAnsi" w:cstheme="minorHAnsi"/>
          <w:sz w:val="22"/>
          <w:szCs w:val="22"/>
        </w:rPr>
        <w:t>.</w:t>
      </w:r>
      <w:r w:rsidR="001D395A">
        <w:rPr>
          <w:rFonts w:asciiTheme="minorHAnsi" w:hAnsiTheme="minorHAnsi" w:cstheme="minorHAnsi"/>
          <w:sz w:val="22"/>
          <w:szCs w:val="22"/>
        </w:rPr>
        <w:t xml:space="preserve"> </w:t>
      </w:r>
      <w:r w:rsidR="001D395A" w:rsidRPr="00AE324F">
        <w:rPr>
          <w:rFonts w:asciiTheme="minorHAnsi" w:hAnsiTheme="minorHAnsi" w:cstheme="minorHAnsi"/>
          <w:sz w:val="22"/>
          <w:szCs w:val="22"/>
        </w:rPr>
        <w:t>Klein und fein sind auch die Räumlichkeiten, die maximal 26 Gästen Platz bieten</w:t>
      </w:r>
      <w:r w:rsidR="001D395A">
        <w:rPr>
          <w:rFonts w:asciiTheme="minorHAnsi" w:hAnsiTheme="minorHAnsi" w:cstheme="minorHAnsi"/>
          <w:sz w:val="22"/>
          <w:szCs w:val="22"/>
        </w:rPr>
        <w:t>.</w:t>
      </w:r>
      <w:r w:rsidR="00751810">
        <w:rPr>
          <w:rFonts w:asciiTheme="minorHAnsi" w:hAnsiTheme="minorHAnsi" w:cstheme="minorHAnsi"/>
          <w:sz w:val="22"/>
          <w:szCs w:val="22"/>
        </w:rPr>
        <w:t xml:space="preserve"> An schönen Tagen lädt auch die Terrasse zum Genießen ein.</w:t>
      </w:r>
      <w:r w:rsidR="001D395A">
        <w:rPr>
          <w:rFonts w:asciiTheme="minorHAnsi" w:hAnsiTheme="minorHAnsi" w:cstheme="minorHAnsi"/>
          <w:sz w:val="22"/>
          <w:szCs w:val="22"/>
        </w:rPr>
        <w:t xml:space="preserve"> </w:t>
      </w:r>
      <w:r w:rsidR="001D395A" w:rsidRPr="00374760">
        <w:rPr>
          <w:rFonts w:asciiTheme="minorHAnsi" w:hAnsiTheme="minorHAnsi" w:cstheme="minorHAnsi"/>
          <w:sz w:val="22"/>
          <w:szCs w:val="22"/>
        </w:rPr>
        <w:t>Begleitet werden die Speisen von ausgesuchten Weinen und</w:t>
      </w:r>
      <w:r w:rsidR="001D395A">
        <w:rPr>
          <w:rFonts w:asciiTheme="minorHAnsi" w:hAnsiTheme="minorHAnsi" w:cstheme="minorHAnsi"/>
          <w:sz w:val="22"/>
          <w:szCs w:val="22"/>
        </w:rPr>
        <w:t xml:space="preserve"> den</w:t>
      </w:r>
      <w:r w:rsidR="001D395A" w:rsidRPr="00374760">
        <w:rPr>
          <w:rFonts w:asciiTheme="minorHAnsi" w:hAnsiTheme="minorHAnsi" w:cstheme="minorHAnsi"/>
          <w:sz w:val="22"/>
          <w:szCs w:val="22"/>
        </w:rPr>
        <w:t xml:space="preserve"> feinen Bierspezialitäten aus der Salzburger</w:t>
      </w:r>
      <w:r w:rsidR="001D395A" w:rsidRPr="003D107A">
        <w:rPr>
          <w:rFonts w:asciiTheme="minorHAnsi" w:hAnsiTheme="minorHAnsi" w:cstheme="minorHAnsi"/>
          <w:sz w:val="22"/>
          <w:szCs w:val="22"/>
        </w:rPr>
        <w:t xml:space="preserve"> </w:t>
      </w:r>
      <w:proofErr w:type="spellStart"/>
      <w:r w:rsidR="001D395A" w:rsidRPr="003D107A">
        <w:rPr>
          <w:rFonts w:asciiTheme="minorHAnsi" w:hAnsiTheme="minorHAnsi" w:cstheme="minorHAnsi"/>
          <w:sz w:val="22"/>
          <w:szCs w:val="22"/>
        </w:rPr>
        <w:t>Stiegl</w:t>
      </w:r>
      <w:r w:rsidR="001D395A">
        <w:rPr>
          <w:rFonts w:asciiTheme="minorHAnsi" w:hAnsiTheme="minorHAnsi" w:cstheme="minorHAnsi"/>
          <w:sz w:val="22"/>
          <w:szCs w:val="22"/>
        </w:rPr>
        <w:t>b</w:t>
      </w:r>
      <w:r w:rsidR="001D395A" w:rsidRPr="003D107A">
        <w:rPr>
          <w:rFonts w:asciiTheme="minorHAnsi" w:hAnsiTheme="minorHAnsi" w:cstheme="minorHAnsi"/>
          <w:sz w:val="22"/>
          <w:szCs w:val="22"/>
        </w:rPr>
        <w:t>rauerei</w:t>
      </w:r>
      <w:proofErr w:type="spellEnd"/>
      <w:r w:rsidR="001D395A" w:rsidRPr="003D107A">
        <w:rPr>
          <w:rFonts w:asciiTheme="minorHAnsi" w:hAnsiTheme="minorHAnsi" w:cstheme="minorHAnsi"/>
          <w:sz w:val="22"/>
          <w:szCs w:val="22"/>
        </w:rPr>
        <w:t>. Die</w:t>
      </w:r>
      <w:r w:rsidR="001D395A">
        <w:rPr>
          <w:rFonts w:asciiTheme="minorHAnsi" w:hAnsiTheme="minorHAnsi" w:cstheme="minorHAnsi"/>
          <w:sz w:val="22"/>
          <w:szCs w:val="22"/>
        </w:rPr>
        <w:t>se</w:t>
      </w:r>
      <w:r w:rsidR="001D395A" w:rsidRPr="003D107A">
        <w:rPr>
          <w:rFonts w:asciiTheme="minorHAnsi" w:hAnsiTheme="minorHAnsi" w:cstheme="minorHAnsi"/>
          <w:sz w:val="22"/>
          <w:szCs w:val="22"/>
        </w:rPr>
        <w:t xml:space="preserve"> kommen </w:t>
      </w:r>
      <w:r w:rsidR="001D395A">
        <w:rPr>
          <w:rFonts w:asciiTheme="minorHAnsi" w:hAnsiTheme="minorHAnsi" w:cstheme="minorHAnsi"/>
          <w:sz w:val="22"/>
          <w:szCs w:val="22"/>
        </w:rPr>
        <w:t xml:space="preserve">immer </w:t>
      </w:r>
      <w:r w:rsidR="001D395A" w:rsidRPr="003D107A">
        <w:rPr>
          <w:rFonts w:asciiTheme="minorHAnsi" w:hAnsiTheme="minorHAnsi" w:cstheme="minorHAnsi"/>
          <w:sz w:val="22"/>
          <w:szCs w:val="22"/>
        </w:rPr>
        <w:t>bestens gepflegt auf den Tisch</w:t>
      </w:r>
      <w:r w:rsidR="001D395A">
        <w:rPr>
          <w:rFonts w:asciiTheme="minorHAnsi" w:hAnsiTheme="minorHAnsi" w:cstheme="minorHAnsi"/>
          <w:sz w:val="22"/>
          <w:szCs w:val="22"/>
        </w:rPr>
        <w:t xml:space="preserve"> –</w:t>
      </w:r>
      <w:r w:rsidR="001D395A" w:rsidRPr="003D107A">
        <w:rPr>
          <w:rFonts w:asciiTheme="minorHAnsi" w:hAnsiTheme="minorHAnsi" w:cstheme="minorHAnsi"/>
          <w:sz w:val="22"/>
          <w:szCs w:val="22"/>
        </w:rPr>
        <w:t xml:space="preserve"> für den perfekten Biergenuss. </w:t>
      </w:r>
    </w:p>
    <w:p w14:paraId="25854198" w14:textId="77777777" w:rsidR="001D395A" w:rsidRDefault="001D395A" w:rsidP="00C25AE1">
      <w:pPr>
        <w:ind w:right="-284"/>
        <w:jc w:val="both"/>
        <w:rPr>
          <w:rFonts w:asciiTheme="minorHAnsi" w:hAnsiTheme="minorHAnsi" w:cstheme="minorHAnsi"/>
          <w:b/>
          <w:bCs/>
          <w:sz w:val="22"/>
          <w:szCs w:val="22"/>
        </w:rPr>
      </w:pPr>
    </w:p>
    <w:p w14:paraId="2E6DDDC7" w14:textId="77777777" w:rsidR="00506F98" w:rsidRPr="00C25AE1" w:rsidRDefault="00506F98" w:rsidP="00506F98">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Bierwirte in neun Bundesländern &amp; Südtirol </w:t>
      </w:r>
    </w:p>
    <w:p w14:paraId="47E1DD28" w14:textId="77777777" w:rsidR="00506F98" w:rsidRDefault="00506F98" w:rsidP="00506F98">
      <w:pPr>
        <w:jc w:val="both"/>
        <w:rPr>
          <w:rFonts w:eastAsia="Times"/>
          <w:lang w:val="de-DE" w:eastAsia="de-DE"/>
        </w:rPr>
      </w:pPr>
    </w:p>
    <w:p w14:paraId="3EEE1468" w14:textId="0060F753" w:rsidR="00506F98" w:rsidRPr="0019419A" w:rsidRDefault="00506F98" w:rsidP="00506F98">
      <w:pPr>
        <w:ind w:right="-284"/>
        <w:jc w:val="both"/>
        <w:rPr>
          <w:rFonts w:asciiTheme="minorHAnsi" w:hAnsiTheme="minorHAnsi" w:cstheme="minorHAnsi"/>
          <w:sz w:val="22"/>
          <w:szCs w:val="22"/>
          <w:lang w:val="de-DE"/>
        </w:rPr>
      </w:pPr>
      <w:r w:rsidRPr="00AE7729">
        <w:rPr>
          <w:rFonts w:asciiTheme="minorHAnsi" w:hAnsiTheme="minorHAnsi" w:cstheme="minorHAnsi"/>
          <w:sz w:val="22"/>
          <w:szCs w:val="22"/>
        </w:rPr>
        <w:t xml:space="preserve">Als „Wirtshausführer </w:t>
      </w:r>
      <w:proofErr w:type="spellStart"/>
      <w:r w:rsidRPr="00AE7729">
        <w:rPr>
          <w:rFonts w:asciiTheme="minorHAnsi" w:hAnsiTheme="minorHAnsi" w:cstheme="minorHAnsi"/>
          <w:sz w:val="22"/>
          <w:szCs w:val="22"/>
        </w:rPr>
        <w:t>Bierwirt:innen</w:t>
      </w:r>
      <w:proofErr w:type="spellEnd"/>
      <w:r w:rsidRPr="00AE7729">
        <w:rPr>
          <w:rFonts w:asciiTheme="minorHAnsi" w:hAnsiTheme="minorHAnsi" w:cstheme="minorHAnsi"/>
          <w:sz w:val="22"/>
          <w:szCs w:val="22"/>
        </w:rPr>
        <w:t xml:space="preserve"> 2025“ wurden </w:t>
      </w:r>
      <w:r>
        <w:rPr>
          <w:rFonts w:asciiTheme="minorHAnsi" w:hAnsiTheme="minorHAnsi" w:cstheme="minorHAnsi"/>
          <w:sz w:val="22"/>
          <w:szCs w:val="22"/>
        </w:rPr>
        <w:t xml:space="preserve">weiters </w:t>
      </w:r>
      <w:r w:rsidRPr="00AE7729">
        <w:rPr>
          <w:rFonts w:asciiTheme="minorHAnsi" w:hAnsiTheme="minorHAnsi" w:cstheme="minorHAnsi"/>
          <w:sz w:val="22"/>
          <w:szCs w:val="22"/>
        </w:rPr>
        <w:t xml:space="preserve">ausgezeichnet: </w:t>
      </w:r>
      <w:r w:rsidR="000107C1">
        <w:rPr>
          <w:rFonts w:asciiTheme="minorHAnsi" w:hAnsiTheme="minorHAnsi" w:cstheme="minorHAnsi"/>
          <w:sz w:val="22"/>
          <w:szCs w:val="22"/>
        </w:rPr>
        <w:t xml:space="preserve">Walter Böck </w:t>
      </w:r>
      <w:r>
        <w:rPr>
          <w:rFonts w:asciiTheme="minorHAnsi" w:hAnsiTheme="minorHAnsi" w:cstheme="minorHAnsi"/>
          <w:sz w:val="22"/>
          <w:szCs w:val="22"/>
        </w:rPr>
        <w:t xml:space="preserve">vom </w:t>
      </w:r>
      <w:proofErr w:type="spellStart"/>
      <w:r>
        <w:rPr>
          <w:rFonts w:asciiTheme="minorHAnsi" w:hAnsiTheme="minorHAnsi" w:cstheme="minorHAnsi"/>
          <w:sz w:val="22"/>
          <w:szCs w:val="22"/>
        </w:rPr>
        <w:t>Mariahilferbräu</w:t>
      </w:r>
      <w:proofErr w:type="spellEnd"/>
      <w:r>
        <w:rPr>
          <w:rFonts w:asciiTheme="minorHAnsi" w:hAnsiTheme="minorHAnsi" w:cstheme="minorHAnsi"/>
          <w:sz w:val="22"/>
          <w:szCs w:val="22"/>
        </w:rPr>
        <w:t xml:space="preserve"> (Wien), Johann Haberl vom Hotel &amp; </w:t>
      </w:r>
      <w:proofErr w:type="spellStart"/>
      <w:r>
        <w:rPr>
          <w:rFonts w:asciiTheme="minorHAnsi" w:hAnsiTheme="minorHAnsi" w:cstheme="minorHAnsi"/>
          <w:sz w:val="22"/>
          <w:szCs w:val="22"/>
        </w:rPr>
        <w:t>Spa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Larimar</w:t>
      </w:r>
      <w:proofErr w:type="spellEnd"/>
      <w:r>
        <w:rPr>
          <w:rFonts w:asciiTheme="minorHAnsi" w:hAnsiTheme="minorHAnsi" w:cstheme="minorHAnsi"/>
          <w:sz w:val="22"/>
          <w:szCs w:val="22"/>
        </w:rPr>
        <w:t xml:space="preserve"> (Stegersbach/Burgenland), </w:t>
      </w:r>
      <w:r w:rsidR="002731BF">
        <w:rPr>
          <w:rFonts w:asciiTheme="minorHAnsi" w:hAnsiTheme="minorHAnsi" w:cstheme="minorHAnsi"/>
          <w:sz w:val="22"/>
          <w:szCs w:val="22"/>
        </w:rPr>
        <w:t xml:space="preserve">Silke </w:t>
      </w:r>
      <w:r w:rsidR="002731BF" w:rsidRPr="002731BF">
        <w:rPr>
          <w:rFonts w:asciiTheme="minorHAnsi" w:hAnsiTheme="minorHAnsi" w:cstheme="minorHAnsi"/>
          <w:sz w:val="22"/>
          <w:szCs w:val="22"/>
        </w:rPr>
        <w:t xml:space="preserve">und </w:t>
      </w:r>
      <w:r w:rsidRPr="002731BF">
        <w:rPr>
          <w:rFonts w:asciiTheme="minorHAnsi" w:hAnsiTheme="minorHAnsi" w:cstheme="minorHAnsi"/>
          <w:sz w:val="22"/>
          <w:szCs w:val="22"/>
        </w:rPr>
        <w:t>Thomas</w:t>
      </w:r>
      <w:r>
        <w:rPr>
          <w:rFonts w:asciiTheme="minorHAnsi" w:hAnsiTheme="minorHAnsi" w:cstheme="minorHAnsi"/>
          <w:sz w:val="22"/>
          <w:szCs w:val="22"/>
        </w:rPr>
        <w:t xml:space="preserve">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xml:space="preserve"> vom „Landgasthof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w:t>
      </w:r>
      <w:proofErr w:type="spellStart"/>
      <w:r>
        <w:rPr>
          <w:rFonts w:asciiTheme="minorHAnsi" w:hAnsiTheme="minorHAnsi" w:cstheme="minorHAnsi"/>
          <w:sz w:val="22"/>
          <w:szCs w:val="22"/>
        </w:rPr>
        <w:t>Achau</w:t>
      </w:r>
      <w:proofErr w:type="spellEnd"/>
      <w:r>
        <w:rPr>
          <w:rFonts w:asciiTheme="minorHAnsi" w:hAnsiTheme="minorHAnsi" w:cstheme="minorHAnsi"/>
          <w:sz w:val="22"/>
          <w:szCs w:val="22"/>
        </w:rPr>
        <w:t>/Niederösterreich</w:t>
      </w:r>
      <w:r w:rsidRPr="002731BF">
        <w:rPr>
          <w:rFonts w:asciiTheme="minorHAnsi" w:hAnsiTheme="minorHAnsi" w:cstheme="minorHAnsi"/>
          <w:sz w:val="22"/>
          <w:szCs w:val="22"/>
        </w:rPr>
        <w:t>)</w:t>
      </w:r>
      <w:r>
        <w:rPr>
          <w:rFonts w:asciiTheme="minorHAnsi" w:hAnsiTheme="minorHAnsi" w:cstheme="minorHAnsi"/>
          <w:sz w:val="22"/>
          <w:szCs w:val="22"/>
        </w:rPr>
        <w:t xml:space="preserve">, </w:t>
      </w:r>
      <w:r w:rsidRPr="000107C1">
        <w:rPr>
          <w:rFonts w:asciiTheme="minorHAnsi" w:hAnsiTheme="minorHAnsi" w:cstheme="minorHAnsi"/>
          <w:sz w:val="22"/>
          <w:szCs w:val="22"/>
        </w:rPr>
        <w:t>Susanne</w:t>
      </w:r>
      <w:r w:rsidR="000107C1">
        <w:rPr>
          <w:rFonts w:asciiTheme="minorHAnsi" w:hAnsiTheme="minorHAnsi" w:cstheme="minorHAnsi"/>
          <w:sz w:val="22"/>
          <w:szCs w:val="22"/>
        </w:rPr>
        <w:t xml:space="preserve"> und</w:t>
      </w:r>
      <w:r>
        <w:rPr>
          <w:rFonts w:asciiTheme="minorHAnsi" w:hAnsiTheme="minorHAnsi" w:cstheme="minorHAnsi"/>
          <w:sz w:val="22"/>
          <w:szCs w:val="22"/>
        </w:rPr>
        <w:t xml:space="preserve"> Christoph Gürtler von der „</w:t>
      </w:r>
      <w:proofErr w:type="spellStart"/>
      <w:r>
        <w:rPr>
          <w:rFonts w:asciiTheme="minorHAnsi" w:hAnsiTheme="minorHAnsi" w:cstheme="minorHAnsi"/>
          <w:sz w:val="22"/>
          <w:szCs w:val="22"/>
        </w:rPr>
        <w:t>Oxenalm</w:t>
      </w:r>
      <w:proofErr w:type="spellEnd"/>
      <w:r>
        <w:rPr>
          <w:rFonts w:asciiTheme="minorHAnsi" w:hAnsiTheme="minorHAnsi" w:cstheme="minorHAnsi"/>
          <w:sz w:val="22"/>
          <w:szCs w:val="22"/>
        </w:rPr>
        <w:t>“ (Irdning-</w:t>
      </w:r>
      <w:proofErr w:type="spellStart"/>
      <w:r>
        <w:rPr>
          <w:rFonts w:asciiTheme="minorHAnsi" w:hAnsiTheme="minorHAnsi" w:cstheme="minorHAnsi"/>
          <w:sz w:val="22"/>
          <w:szCs w:val="22"/>
        </w:rPr>
        <w:t>Donnersbachtal</w:t>
      </w:r>
      <w:proofErr w:type="spellEnd"/>
      <w:r>
        <w:rPr>
          <w:rFonts w:asciiTheme="minorHAnsi" w:hAnsiTheme="minorHAnsi" w:cstheme="minorHAnsi"/>
          <w:sz w:val="22"/>
          <w:szCs w:val="22"/>
        </w:rPr>
        <w:t xml:space="preserve">/Steiermark), </w:t>
      </w:r>
      <w:r w:rsidR="00274B8F">
        <w:rPr>
          <w:rFonts w:asciiTheme="minorHAnsi" w:hAnsiTheme="minorHAnsi" w:cstheme="minorHAnsi"/>
          <w:sz w:val="22"/>
          <w:szCs w:val="22"/>
        </w:rPr>
        <w:t xml:space="preserve">Gerlinde und </w:t>
      </w:r>
      <w:r>
        <w:rPr>
          <w:rFonts w:asciiTheme="minorHAnsi" w:hAnsiTheme="minorHAnsi" w:cstheme="minorHAnsi"/>
          <w:sz w:val="22"/>
          <w:szCs w:val="22"/>
        </w:rPr>
        <w:t xml:space="preserve">Ewald </w:t>
      </w:r>
      <w:proofErr w:type="spellStart"/>
      <w:r>
        <w:rPr>
          <w:rFonts w:asciiTheme="minorHAnsi" w:hAnsiTheme="minorHAnsi" w:cstheme="minorHAnsi"/>
          <w:sz w:val="22"/>
          <w:szCs w:val="22"/>
        </w:rPr>
        <w:t>Eggarter</w:t>
      </w:r>
      <w:proofErr w:type="spellEnd"/>
      <w:r>
        <w:rPr>
          <w:rFonts w:asciiTheme="minorHAnsi" w:hAnsiTheme="minorHAnsi" w:cstheme="minorHAnsi"/>
          <w:sz w:val="22"/>
          <w:szCs w:val="22"/>
        </w:rPr>
        <w:t xml:space="preserve"> vom „</w:t>
      </w:r>
      <w:proofErr w:type="spellStart"/>
      <w:r>
        <w:rPr>
          <w:rFonts w:asciiTheme="minorHAnsi" w:hAnsiTheme="minorHAnsi" w:cstheme="minorHAnsi"/>
          <w:sz w:val="22"/>
          <w:szCs w:val="22"/>
        </w:rPr>
        <w:t>KreuzWirt</w:t>
      </w:r>
      <w:proofErr w:type="spellEnd"/>
      <w:r>
        <w:rPr>
          <w:rFonts w:asciiTheme="minorHAnsi" w:hAnsiTheme="minorHAnsi" w:cstheme="minorHAnsi"/>
          <w:sz w:val="22"/>
          <w:szCs w:val="22"/>
        </w:rPr>
        <w:t>“ (Villach/Kärnten),</w:t>
      </w:r>
      <w:r w:rsidR="00747D93">
        <w:rPr>
          <w:rFonts w:asciiTheme="minorHAnsi" w:hAnsiTheme="minorHAnsi" w:cstheme="minorHAnsi"/>
          <w:sz w:val="22"/>
          <w:szCs w:val="22"/>
        </w:rPr>
        <w:t xml:space="preserve"> Julia und </w:t>
      </w:r>
      <w:r>
        <w:rPr>
          <w:rFonts w:asciiTheme="minorHAnsi" w:hAnsiTheme="minorHAnsi" w:cstheme="minorHAnsi"/>
          <w:sz w:val="22"/>
          <w:szCs w:val="22"/>
        </w:rPr>
        <w:t xml:space="preserve"> Eduard Ziegler vom Hotel &amp; Gasthaus Untersberg (Grödig/St. Leonhard/Salzburg), Eveline und Christian Wandl </w:t>
      </w:r>
      <w:r w:rsidR="002572F3" w:rsidRPr="002572F3">
        <w:rPr>
          <w:rFonts w:asciiTheme="minorHAnsi" w:hAnsiTheme="minorHAnsi" w:cstheme="minorHAnsi"/>
          <w:sz w:val="22"/>
          <w:szCs w:val="22"/>
        </w:rPr>
        <w:t>von der „</w:t>
      </w:r>
      <w:proofErr w:type="spellStart"/>
      <w:r w:rsidR="002572F3" w:rsidRPr="002572F3">
        <w:rPr>
          <w:rFonts w:asciiTheme="minorHAnsi" w:hAnsiTheme="minorHAnsi" w:cstheme="minorHAnsi"/>
          <w:sz w:val="22"/>
          <w:szCs w:val="22"/>
        </w:rPr>
        <w:t>Hämmermoosalm</w:t>
      </w:r>
      <w:proofErr w:type="spellEnd"/>
      <w:r w:rsidR="002572F3" w:rsidRPr="002572F3">
        <w:rPr>
          <w:rFonts w:asciiTheme="minorHAnsi" w:hAnsiTheme="minorHAnsi" w:cstheme="minorHAnsi"/>
          <w:sz w:val="22"/>
          <w:szCs w:val="22"/>
        </w:rPr>
        <w:t xml:space="preserve">“ </w:t>
      </w:r>
      <w:r>
        <w:rPr>
          <w:rFonts w:asciiTheme="minorHAnsi" w:hAnsiTheme="minorHAnsi" w:cstheme="minorHAnsi"/>
          <w:sz w:val="22"/>
          <w:szCs w:val="22"/>
        </w:rPr>
        <w:t>(</w:t>
      </w:r>
      <w:proofErr w:type="spellStart"/>
      <w:r>
        <w:rPr>
          <w:rFonts w:asciiTheme="minorHAnsi" w:hAnsiTheme="minorHAnsi" w:cstheme="minorHAnsi"/>
          <w:sz w:val="22"/>
          <w:szCs w:val="22"/>
        </w:rPr>
        <w:t>Leutasch</w:t>
      </w:r>
      <w:proofErr w:type="spellEnd"/>
      <w:r>
        <w:rPr>
          <w:rFonts w:asciiTheme="minorHAnsi" w:hAnsiTheme="minorHAnsi" w:cstheme="minorHAnsi"/>
          <w:sz w:val="22"/>
          <w:szCs w:val="22"/>
        </w:rPr>
        <w:t>/</w:t>
      </w:r>
      <w:r w:rsidR="0050777E">
        <w:rPr>
          <w:rFonts w:asciiTheme="minorHAnsi" w:hAnsiTheme="minorHAnsi" w:cstheme="minorHAnsi"/>
          <w:sz w:val="22"/>
          <w:szCs w:val="22"/>
        </w:rPr>
        <w:t xml:space="preserve"> </w:t>
      </w:r>
      <w:r>
        <w:rPr>
          <w:rFonts w:asciiTheme="minorHAnsi" w:hAnsiTheme="minorHAnsi" w:cstheme="minorHAnsi"/>
          <w:sz w:val="22"/>
          <w:szCs w:val="22"/>
        </w:rPr>
        <w:t>Tirol)</w:t>
      </w:r>
      <w:r w:rsidR="00BD3B1D">
        <w:rPr>
          <w:rFonts w:asciiTheme="minorHAnsi" w:hAnsiTheme="minorHAnsi" w:cstheme="minorHAnsi"/>
          <w:sz w:val="22"/>
          <w:szCs w:val="22"/>
        </w:rPr>
        <w:t xml:space="preserve"> </w:t>
      </w:r>
      <w:r>
        <w:rPr>
          <w:rFonts w:asciiTheme="minorHAnsi" w:hAnsiTheme="minorHAnsi" w:cstheme="minorHAnsi"/>
          <w:sz w:val="22"/>
          <w:szCs w:val="22"/>
        </w:rPr>
        <w:t>sowie</w:t>
      </w:r>
      <w:r w:rsidR="00E2060B">
        <w:rPr>
          <w:rFonts w:asciiTheme="minorHAnsi" w:hAnsiTheme="minorHAnsi" w:cstheme="minorHAnsi"/>
          <w:sz w:val="22"/>
          <w:szCs w:val="22"/>
        </w:rPr>
        <w:t xml:space="preserve"> </w:t>
      </w:r>
      <w:proofErr w:type="spellStart"/>
      <w:r w:rsidR="00E2060B">
        <w:rPr>
          <w:rFonts w:asciiTheme="minorHAnsi" w:hAnsiTheme="minorHAnsi" w:cstheme="minorHAnsi"/>
          <w:sz w:val="22"/>
          <w:szCs w:val="22"/>
        </w:rPr>
        <w:t>Albana</w:t>
      </w:r>
      <w:proofErr w:type="spellEnd"/>
      <w:r w:rsidR="00E2060B">
        <w:rPr>
          <w:rFonts w:asciiTheme="minorHAnsi" w:hAnsiTheme="minorHAnsi" w:cstheme="minorHAnsi"/>
          <w:sz w:val="22"/>
          <w:szCs w:val="22"/>
        </w:rPr>
        <w:t xml:space="preserve"> und </w:t>
      </w:r>
      <w:r>
        <w:rPr>
          <w:rFonts w:asciiTheme="minorHAnsi" w:hAnsiTheme="minorHAnsi" w:cstheme="minorHAnsi"/>
          <w:sz w:val="22"/>
          <w:szCs w:val="22"/>
        </w:rPr>
        <w:t xml:space="preserve"> </w:t>
      </w:r>
      <w:r w:rsidRPr="0019419A">
        <w:rPr>
          <w:rFonts w:asciiTheme="minorHAnsi" w:hAnsiTheme="minorHAnsi" w:cstheme="minorHAnsi"/>
          <w:sz w:val="22"/>
          <w:szCs w:val="22"/>
          <w:lang w:val="de-DE"/>
        </w:rPr>
        <w:t xml:space="preserve">Raffaele Rizzi vom Restaurant „La </w:t>
      </w:r>
      <w:proofErr w:type="spellStart"/>
      <w:r w:rsidRPr="0019419A">
        <w:rPr>
          <w:rFonts w:asciiTheme="minorHAnsi" w:hAnsiTheme="minorHAnsi" w:cstheme="minorHAnsi"/>
          <w:sz w:val="22"/>
          <w:szCs w:val="22"/>
          <w:lang w:val="de-DE"/>
        </w:rPr>
        <w:t>Stalla</w:t>
      </w:r>
      <w:proofErr w:type="spellEnd"/>
      <w:r w:rsidRPr="0019419A">
        <w:rPr>
          <w:rFonts w:asciiTheme="minorHAnsi" w:hAnsiTheme="minorHAnsi" w:cstheme="minorHAnsi"/>
          <w:sz w:val="22"/>
          <w:szCs w:val="22"/>
          <w:lang w:val="de-DE"/>
        </w:rPr>
        <w:t xml:space="preserve"> del </w:t>
      </w:r>
      <w:proofErr w:type="spellStart"/>
      <w:r w:rsidRPr="0019419A">
        <w:rPr>
          <w:rFonts w:asciiTheme="minorHAnsi" w:hAnsiTheme="minorHAnsi" w:cstheme="minorHAnsi"/>
          <w:sz w:val="22"/>
          <w:szCs w:val="22"/>
          <w:lang w:val="de-DE"/>
        </w:rPr>
        <w:t>Nonno</w:t>
      </w:r>
      <w:proofErr w:type="spellEnd"/>
      <w:r w:rsidRPr="0019419A">
        <w:rPr>
          <w:rFonts w:asciiTheme="minorHAnsi" w:hAnsiTheme="minorHAnsi" w:cstheme="minorHAnsi"/>
          <w:sz w:val="22"/>
          <w:szCs w:val="22"/>
          <w:lang w:val="de-DE"/>
        </w:rPr>
        <w:t>“ (</w:t>
      </w:r>
      <w:proofErr w:type="spellStart"/>
      <w:r w:rsidRPr="0019419A">
        <w:rPr>
          <w:rFonts w:asciiTheme="minorHAnsi" w:hAnsiTheme="minorHAnsi" w:cstheme="minorHAnsi"/>
          <w:sz w:val="22"/>
          <w:szCs w:val="22"/>
          <w:lang w:val="de-DE"/>
        </w:rPr>
        <w:t>Campitello</w:t>
      </w:r>
      <w:proofErr w:type="spellEnd"/>
      <w:r w:rsidRPr="0019419A">
        <w:rPr>
          <w:rFonts w:asciiTheme="minorHAnsi" w:hAnsiTheme="minorHAnsi" w:cstheme="minorHAnsi"/>
          <w:sz w:val="22"/>
          <w:szCs w:val="22"/>
          <w:lang w:val="de-DE"/>
        </w:rPr>
        <w:t xml:space="preserve"> di </w:t>
      </w:r>
      <w:proofErr w:type="spellStart"/>
      <w:r w:rsidRPr="0019419A">
        <w:rPr>
          <w:rFonts w:asciiTheme="minorHAnsi" w:hAnsiTheme="minorHAnsi" w:cstheme="minorHAnsi"/>
          <w:sz w:val="22"/>
          <w:szCs w:val="22"/>
          <w:lang w:val="de-DE"/>
        </w:rPr>
        <w:t>Fassa</w:t>
      </w:r>
      <w:proofErr w:type="spellEnd"/>
      <w:r w:rsidRPr="0019419A">
        <w:rPr>
          <w:rFonts w:asciiTheme="minorHAnsi" w:hAnsiTheme="minorHAnsi" w:cstheme="minorHAnsi"/>
          <w:sz w:val="22"/>
          <w:szCs w:val="22"/>
          <w:lang w:val="de-DE"/>
        </w:rPr>
        <w:t>/Südtirol).</w:t>
      </w:r>
    </w:p>
    <w:p w14:paraId="4E91C18E" w14:textId="77777777" w:rsidR="00506F98" w:rsidRPr="0019419A" w:rsidRDefault="00506F98" w:rsidP="00506F98">
      <w:pPr>
        <w:jc w:val="both"/>
        <w:rPr>
          <w:rFonts w:eastAsia="Times"/>
          <w:b/>
          <w:lang w:val="de-DE" w:eastAsia="de-DE"/>
        </w:rPr>
      </w:pPr>
    </w:p>
    <w:p w14:paraId="48BB5461" w14:textId="77777777" w:rsidR="00506F98" w:rsidRPr="00C25AE1" w:rsidRDefault="00506F98" w:rsidP="00506F98">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Österreich Trend: </w:t>
      </w:r>
      <w:r>
        <w:rPr>
          <w:rFonts w:asciiTheme="minorHAnsi" w:hAnsiTheme="minorHAnsi" w:cstheme="minorHAnsi"/>
          <w:b/>
          <w:bCs/>
          <w:sz w:val="22"/>
          <w:szCs w:val="22"/>
        </w:rPr>
        <w:t>„</w:t>
      </w:r>
      <w:r w:rsidRPr="00C25AE1">
        <w:rPr>
          <w:rFonts w:asciiTheme="minorHAnsi" w:hAnsiTheme="minorHAnsi" w:cstheme="minorHAnsi"/>
          <w:b/>
          <w:bCs/>
          <w:sz w:val="22"/>
          <w:szCs w:val="22"/>
        </w:rPr>
        <w:t xml:space="preserve">Nachhaltig </w:t>
      </w:r>
      <w:r>
        <w:rPr>
          <w:rFonts w:asciiTheme="minorHAnsi" w:hAnsiTheme="minorHAnsi" w:cstheme="minorHAnsi"/>
          <w:b/>
          <w:bCs/>
          <w:sz w:val="22"/>
          <w:szCs w:val="22"/>
        </w:rPr>
        <w:t>Wirten“ ist die Zukunft</w:t>
      </w:r>
    </w:p>
    <w:p w14:paraId="55A0E760" w14:textId="77777777" w:rsidR="00506F98" w:rsidRDefault="00506F98" w:rsidP="00506F98">
      <w:pPr>
        <w:jc w:val="both"/>
        <w:rPr>
          <w:rFonts w:asciiTheme="minorHAnsi" w:hAnsiTheme="minorHAnsi" w:cstheme="minorHAnsi"/>
          <w:sz w:val="22"/>
          <w:szCs w:val="22"/>
          <w:highlight w:val="yellow"/>
        </w:rPr>
      </w:pPr>
    </w:p>
    <w:p w14:paraId="5B7792E4" w14:textId="1C78D1B2" w:rsidR="00003471" w:rsidRDefault="00506F98" w:rsidP="00EA3343">
      <w:pPr>
        <w:ind w:right="-284"/>
        <w:jc w:val="both"/>
        <w:rPr>
          <w:rFonts w:asciiTheme="minorHAnsi" w:hAnsiTheme="minorHAnsi" w:cstheme="minorHAnsi"/>
          <w:sz w:val="22"/>
          <w:szCs w:val="22"/>
        </w:rPr>
      </w:pPr>
      <w:bookmarkStart w:id="4" w:name="_Hlk181777762"/>
      <w:r w:rsidRPr="00BD3CF1">
        <w:rPr>
          <w:rFonts w:asciiTheme="minorHAnsi" w:hAnsiTheme="minorHAnsi" w:cstheme="minorHAnsi"/>
          <w:sz w:val="22"/>
          <w:szCs w:val="22"/>
        </w:rPr>
        <w:t>In der neuen, 2</w:t>
      </w:r>
      <w:r>
        <w:rPr>
          <w:rFonts w:asciiTheme="minorHAnsi" w:hAnsiTheme="minorHAnsi" w:cstheme="minorHAnsi"/>
          <w:sz w:val="22"/>
          <w:szCs w:val="22"/>
        </w:rPr>
        <w:t>7</w:t>
      </w:r>
      <w:r w:rsidRPr="00BD3CF1">
        <w:rPr>
          <w:rFonts w:asciiTheme="minorHAnsi" w:hAnsiTheme="minorHAnsi" w:cstheme="minorHAnsi"/>
          <w:sz w:val="22"/>
          <w:szCs w:val="22"/>
        </w:rPr>
        <w:t xml:space="preserve">. Ausgabe </w:t>
      </w:r>
      <w:r w:rsidRPr="00D27E59">
        <w:rPr>
          <w:rFonts w:asciiTheme="minorHAnsi" w:hAnsiTheme="minorHAnsi" w:cstheme="minorHAnsi"/>
          <w:sz w:val="22"/>
          <w:szCs w:val="22"/>
        </w:rPr>
        <w:t xml:space="preserve">stellt der Wirtshausführer </w:t>
      </w:r>
      <w:r>
        <w:rPr>
          <w:rFonts w:asciiTheme="minorHAnsi" w:hAnsiTheme="minorHAnsi" w:cstheme="minorHAnsi"/>
          <w:sz w:val="22"/>
          <w:szCs w:val="22"/>
        </w:rPr>
        <w:t xml:space="preserve">wieder </w:t>
      </w:r>
      <w:r w:rsidRPr="00DA23EF">
        <w:rPr>
          <w:rFonts w:asciiTheme="minorHAnsi" w:hAnsiTheme="minorHAnsi" w:cstheme="minorHAnsi"/>
          <w:sz w:val="22"/>
          <w:szCs w:val="22"/>
        </w:rPr>
        <w:t>beste Genießer-Wirtshäuser in Österreich, Südtirol sowie an der Adria und in Friaul, Istrien und Slowenien vor</w:t>
      </w:r>
      <w:r w:rsidRPr="0008213C">
        <w:rPr>
          <w:rFonts w:asciiTheme="minorHAnsi" w:hAnsiTheme="minorHAnsi" w:cstheme="minorHAnsi"/>
          <w:sz w:val="22"/>
          <w:szCs w:val="22"/>
        </w:rPr>
        <w:t xml:space="preserve">. </w:t>
      </w:r>
      <w:r w:rsidRPr="00DA23EF">
        <w:rPr>
          <w:rFonts w:asciiTheme="minorHAnsi" w:hAnsiTheme="minorHAnsi" w:cstheme="minorHAnsi"/>
          <w:sz w:val="22"/>
          <w:szCs w:val="22"/>
        </w:rPr>
        <w:t xml:space="preserve">Mit handverlesenen Empfehlungen von erfahrenen Kulinarik-Redakteuren bietet Österreichs Nr.1-Lokal-Guide auf einen Blick, wo man gut essen und trinken kann. </w:t>
      </w:r>
      <w:r w:rsidRPr="004D7B85">
        <w:rPr>
          <w:rFonts w:asciiTheme="minorHAnsi" w:hAnsiTheme="minorHAnsi" w:cstheme="minorHAnsi"/>
          <w:sz w:val="22"/>
          <w:szCs w:val="22"/>
        </w:rPr>
        <w:t xml:space="preserve">Neu dazugekommen sind in diesem Jahr </w:t>
      </w:r>
      <w:r w:rsidRPr="00DA23EF">
        <w:rPr>
          <w:rFonts w:asciiTheme="minorHAnsi" w:hAnsiTheme="minorHAnsi" w:cstheme="minorHAnsi"/>
          <w:sz w:val="22"/>
          <w:szCs w:val="22"/>
        </w:rPr>
        <w:t xml:space="preserve">40 Lokale. </w:t>
      </w:r>
      <w:r>
        <w:rPr>
          <w:rFonts w:asciiTheme="minorHAnsi" w:hAnsiTheme="minorHAnsi" w:cstheme="minorHAnsi"/>
          <w:sz w:val="22"/>
          <w:szCs w:val="22"/>
        </w:rPr>
        <w:t xml:space="preserve">Und weil den Herausgebern das Thema Nachhaltigkeit besonders am Herzen liegt, hat man sich entschlossen, im Wirtshausführer nur mehr jene Lokale aufzunehmen, die den „Nachhaltig Wirten“-Kriterien entsprechen und gleichzeitig hervorragende Qualität bieten. </w:t>
      </w:r>
      <w:r w:rsidRPr="009353AD">
        <w:rPr>
          <w:rFonts w:asciiTheme="minorHAnsi" w:hAnsiTheme="minorHAnsi" w:cstheme="minorHAnsi"/>
          <w:sz w:val="22"/>
          <w:szCs w:val="22"/>
        </w:rPr>
        <w:t xml:space="preserve">Zu den Suchkriterien zählen u.a. Themen wie Sonntagslokale, Brunch, vegan essen, E-Ladestationen und Alternativweine. </w:t>
      </w:r>
      <w:r w:rsidRPr="004D7B85">
        <w:rPr>
          <w:rFonts w:asciiTheme="minorHAnsi" w:hAnsiTheme="minorHAnsi" w:cstheme="minorHAnsi"/>
          <w:sz w:val="22"/>
          <w:szCs w:val="22"/>
        </w:rPr>
        <w:t>Der beliebte Gastronomie-Guide steht – inkl. großer Österreichkarte – in Buchform, als App und unter www.wirtshausfuehrer.at zur Verfügung.</w:t>
      </w:r>
      <w:bookmarkEnd w:id="4"/>
    </w:p>
    <w:p w14:paraId="3FA31723" w14:textId="77777777" w:rsidR="00EA3343" w:rsidRPr="00EA3343" w:rsidRDefault="00EA3343" w:rsidP="00EA3343">
      <w:pPr>
        <w:ind w:right="-284"/>
        <w:jc w:val="both"/>
        <w:rPr>
          <w:rFonts w:asciiTheme="minorHAnsi" w:hAnsiTheme="minorHAnsi" w:cstheme="minorHAnsi"/>
          <w:sz w:val="22"/>
          <w:szCs w:val="22"/>
        </w:rPr>
      </w:pPr>
    </w:p>
    <w:p w14:paraId="4C4ACEDC" w14:textId="77777777" w:rsidR="00C25AE1" w:rsidRPr="008634FF" w:rsidRDefault="00C25AE1" w:rsidP="008634FF">
      <w:pPr>
        <w:pBdr>
          <w:bottom w:val="single" w:sz="6" w:space="1" w:color="auto"/>
        </w:pBdr>
        <w:ind w:right="-284"/>
        <w:jc w:val="both"/>
        <w:rPr>
          <w:rFonts w:asciiTheme="minorHAnsi" w:hAnsiTheme="minorHAnsi" w:cstheme="minorHAnsi"/>
          <w:iCs/>
          <w:sz w:val="22"/>
          <w:szCs w:val="22"/>
        </w:rPr>
      </w:pPr>
    </w:p>
    <w:p w14:paraId="13E1CB24" w14:textId="77777777" w:rsidR="00C25AE1" w:rsidRDefault="00C25AE1" w:rsidP="009F588C">
      <w:pPr>
        <w:spacing w:line="276" w:lineRule="auto"/>
        <w:ind w:right="-284"/>
        <w:outlineLvl w:val="0"/>
        <w:rPr>
          <w:rFonts w:asciiTheme="minorHAnsi" w:eastAsia="Calibri" w:hAnsiTheme="minorHAnsi" w:cstheme="minorHAnsi"/>
          <w:b/>
          <w:bCs/>
          <w:sz w:val="22"/>
          <w:szCs w:val="22"/>
          <w:lang w:eastAsia="en-US"/>
        </w:rPr>
      </w:pPr>
    </w:p>
    <w:p w14:paraId="711D4507" w14:textId="50687D27" w:rsidR="00165F33" w:rsidRDefault="00F1463F"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63863DC8">
            <wp:simplePos x="0" y="0"/>
            <wp:positionH relativeFrom="margin">
              <wp:posOffset>17780</wp:posOffset>
            </wp:positionH>
            <wp:positionV relativeFrom="paragraph">
              <wp:posOffset>86995</wp:posOffset>
            </wp:positionV>
            <wp:extent cx="2366645"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6645" cy="1577975"/>
                    </a:xfrm>
                    <a:prstGeom prst="rect">
                      <a:avLst/>
                    </a:prstGeom>
                  </pic:spPr>
                </pic:pic>
              </a:graphicData>
            </a:graphic>
            <wp14:sizeRelH relativeFrom="margin">
              <wp14:pctWidth>0</wp14:pctWidth>
            </wp14:sizeRelH>
            <wp14:sizeRelV relativeFrom="margin">
              <wp14:pctHeight>0</wp14:pctHeight>
            </wp14:sizeRelV>
          </wp:anchor>
        </w:drawing>
      </w:r>
    </w:p>
    <w:p w14:paraId="622A90CF" w14:textId="0F65D351"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16EF3D0F" w14:textId="48BBC612" w:rsidR="003C630F" w:rsidRPr="0079516B" w:rsidRDefault="00C25AE1" w:rsidP="00C25AE1">
      <w:pPr>
        <w:rPr>
          <w:rFonts w:ascii="Calibri" w:hAnsi="Calibri" w:cs="Calibri"/>
          <w:sz w:val="22"/>
          <w:szCs w:val="22"/>
        </w:rPr>
      </w:pPr>
      <w:r w:rsidRPr="0079516B">
        <w:rPr>
          <w:rFonts w:ascii="Calibri" w:hAnsi="Calibri" w:cs="Calibri"/>
          <w:bCs/>
          <w:sz w:val="22"/>
          <w:szCs w:val="22"/>
        </w:rPr>
        <w:t>D</w:t>
      </w:r>
      <w:r w:rsidR="00954970">
        <w:rPr>
          <w:rFonts w:ascii="Calibri" w:hAnsi="Calibri" w:cs="Calibri"/>
          <w:bCs/>
          <w:sz w:val="22"/>
          <w:szCs w:val="22"/>
        </w:rPr>
        <w:t>ie</w:t>
      </w:r>
      <w:r w:rsidRPr="0079516B">
        <w:rPr>
          <w:rFonts w:ascii="Calibri" w:hAnsi="Calibri" w:cs="Calibri"/>
          <w:bCs/>
          <w:sz w:val="22"/>
          <w:szCs w:val="22"/>
        </w:rPr>
        <w:t xml:space="preserve"> neue</w:t>
      </w:r>
      <w:r w:rsidR="00954970">
        <w:rPr>
          <w:rFonts w:ascii="Calibri" w:hAnsi="Calibri" w:cs="Calibri"/>
          <w:bCs/>
          <w:sz w:val="22"/>
          <w:szCs w:val="22"/>
        </w:rPr>
        <w:t>n</w:t>
      </w:r>
      <w:r w:rsidRPr="0079516B">
        <w:rPr>
          <w:rFonts w:ascii="Calibri" w:hAnsi="Calibri" w:cs="Calibri"/>
          <w:bCs/>
          <w:sz w:val="22"/>
          <w:szCs w:val="22"/>
        </w:rPr>
        <w:t xml:space="preserve"> </w:t>
      </w:r>
      <w:r w:rsidR="00954970">
        <w:rPr>
          <w:rFonts w:ascii="Calibri" w:hAnsi="Calibri" w:cs="Calibri"/>
          <w:bCs/>
          <w:sz w:val="22"/>
          <w:szCs w:val="22"/>
        </w:rPr>
        <w:t xml:space="preserve">Vorarlberger </w:t>
      </w:r>
      <w:r w:rsidRPr="0079516B">
        <w:rPr>
          <w:rFonts w:ascii="Calibri" w:hAnsi="Calibri" w:cs="Calibri"/>
          <w:bCs/>
          <w:sz w:val="22"/>
          <w:szCs w:val="22"/>
        </w:rPr>
        <w:t>„Wirtshausführer Bierwirt</w:t>
      </w:r>
      <w:r w:rsidR="00954970">
        <w:rPr>
          <w:rFonts w:ascii="Calibri" w:hAnsi="Calibri" w:cs="Calibri"/>
          <w:bCs/>
          <w:sz w:val="22"/>
          <w:szCs w:val="22"/>
        </w:rPr>
        <w:t>e</w:t>
      </w:r>
      <w:r w:rsidRPr="0079516B">
        <w:rPr>
          <w:rFonts w:ascii="Calibri" w:hAnsi="Calibri" w:cs="Calibri"/>
          <w:bCs/>
          <w:sz w:val="22"/>
          <w:szCs w:val="22"/>
        </w:rPr>
        <w:t xml:space="preserve"> des Jahres“ heiß</w:t>
      </w:r>
      <w:r w:rsidR="00954970">
        <w:rPr>
          <w:rFonts w:ascii="Calibri" w:hAnsi="Calibri" w:cs="Calibri"/>
          <w:bCs/>
          <w:sz w:val="22"/>
          <w:szCs w:val="22"/>
        </w:rPr>
        <w:t>en Tanja und Tobias Schöpf</w:t>
      </w:r>
      <w:r w:rsidRPr="0079516B">
        <w:rPr>
          <w:rFonts w:ascii="Calibri" w:hAnsi="Calibri" w:cs="Calibri"/>
          <w:bCs/>
          <w:sz w:val="22"/>
          <w:szCs w:val="22"/>
        </w:rPr>
        <w:t xml:space="preserve">– überreicht wurde die Auszeichnung von </w:t>
      </w:r>
      <w:r w:rsidRPr="00F1463F">
        <w:rPr>
          <w:rFonts w:ascii="Calibri" w:hAnsi="Calibri" w:cs="Calibri"/>
          <w:bCs/>
          <w:sz w:val="22"/>
          <w:szCs w:val="22"/>
        </w:rPr>
        <w:t>Stiegl-Bierversilberer</w:t>
      </w:r>
      <w:r w:rsidR="00954970" w:rsidRPr="00F1463F">
        <w:rPr>
          <w:rFonts w:ascii="Calibri" w:hAnsi="Calibri" w:cs="Calibri"/>
          <w:bCs/>
          <w:sz w:val="22"/>
          <w:szCs w:val="22"/>
        </w:rPr>
        <w:t xml:space="preserve"> </w:t>
      </w:r>
      <w:r w:rsidR="00482E04">
        <w:rPr>
          <w:rFonts w:ascii="Calibri" w:hAnsi="Calibri" w:cs="Calibri"/>
          <w:bCs/>
          <w:sz w:val="22"/>
          <w:szCs w:val="22"/>
        </w:rPr>
        <w:t xml:space="preserve">Lukas Wolf </w:t>
      </w:r>
      <w:r w:rsidR="00B50AA1">
        <w:rPr>
          <w:rFonts w:ascii="Calibri" w:hAnsi="Calibri" w:cs="Calibri"/>
          <w:bCs/>
          <w:sz w:val="22"/>
          <w:szCs w:val="22"/>
        </w:rPr>
        <w:t>(links</w:t>
      </w:r>
      <w:r w:rsidR="00F1463F">
        <w:rPr>
          <w:rFonts w:ascii="Calibri" w:hAnsi="Calibri" w:cs="Calibri"/>
          <w:bCs/>
          <w:sz w:val="22"/>
          <w:szCs w:val="22"/>
        </w:rPr>
        <w:t>).</w:t>
      </w:r>
    </w:p>
    <w:p w14:paraId="27AAB71B" w14:textId="2CE98A14" w:rsidR="003C630F" w:rsidRPr="00F1463F"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4D14C6">
        <w:rPr>
          <w:rFonts w:asciiTheme="minorHAnsi" w:hAnsiTheme="minorHAnsi" w:cstheme="minorHAnsi"/>
          <w:b/>
          <w:bCs/>
          <w:color w:val="000000" w:themeColor="text1"/>
          <w:sz w:val="22"/>
          <w:szCs w:val="22"/>
          <w:shd w:val="clear" w:color="auto" w:fill="FFFFFF"/>
        </w:rPr>
        <w:t xml:space="preserve"> </w:t>
      </w:r>
      <w:r w:rsidR="00C60957">
        <w:rPr>
          <w:rFonts w:asciiTheme="minorHAnsi" w:hAnsiTheme="minorHAnsi" w:cstheme="minorHAnsi"/>
          <w:color w:val="000000" w:themeColor="text1"/>
          <w:sz w:val="22"/>
          <w:szCs w:val="22"/>
          <w:shd w:val="clear" w:color="auto" w:fill="FFFFFF"/>
        </w:rPr>
        <w:t>Frederick Sams</w:t>
      </w:r>
      <w:r w:rsidR="004D14C6" w:rsidRPr="00F1463F">
        <w:rPr>
          <w:rFonts w:asciiTheme="minorHAnsi" w:hAnsiTheme="minorHAnsi" w:cstheme="minorHAnsi"/>
          <w:color w:val="000000" w:themeColor="text1"/>
          <w:sz w:val="22"/>
          <w:szCs w:val="22"/>
          <w:shd w:val="clear" w:color="auto" w:fill="FFFFFF"/>
        </w:rPr>
        <w:t xml:space="preserve"> /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1AA9442" w14:textId="77777777" w:rsidR="0079516B" w:rsidRDefault="0079516B" w:rsidP="008634FF">
      <w:pPr>
        <w:pBdr>
          <w:bottom w:val="single" w:sz="6" w:space="1" w:color="auto"/>
        </w:pBdr>
        <w:ind w:right="-284"/>
        <w:outlineLvl w:val="0"/>
        <w:rPr>
          <w:rFonts w:asciiTheme="minorHAnsi" w:eastAsia="Calibri" w:hAnsiTheme="minorHAnsi" w:cstheme="minorHAnsi"/>
          <w:sz w:val="22"/>
          <w:szCs w:val="22"/>
          <w:lang w:eastAsia="en-US"/>
        </w:rPr>
      </w:pPr>
    </w:p>
    <w:p w14:paraId="0C19A3D2" w14:textId="77777777" w:rsidR="002731BF" w:rsidRDefault="002731BF" w:rsidP="008634FF">
      <w:pPr>
        <w:pBdr>
          <w:bottom w:val="single" w:sz="6" w:space="1" w:color="auto"/>
        </w:pBdr>
        <w:ind w:right="-284"/>
        <w:outlineLvl w:val="0"/>
        <w:rPr>
          <w:rFonts w:asciiTheme="minorHAnsi" w:eastAsia="Calibri" w:hAnsiTheme="minorHAnsi" w:cstheme="minorHAnsi"/>
          <w:sz w:val="22"/>
          <w:szCs w:val="22"/>
          <w:lang w:eastAsia="en-US"/>
        </w:rPr>
      </w:pPr>
    </w:p>
    <w:p w14:paraId="3806FBB4" w14:textId="77777777" w:rsidR="00482E04" w:rsidRDefault="00482E04"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3A83DBEE"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059F0908" w14:textId="262224FB"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605FEB8" w14:textId="7ECF4915" w:rsidR="006C15FF" w:rsidRDefault="006C15FF"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118E0C2" w14:textId="59EDEC8D" w:rsidR="006C15FF" w:rsidRDefault="006C15FF"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D56AC22" w14:textId="06F1779F" w:rsidR="00E2060B" w:rsidRDefault="00E2060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58241" behindDoc="0" locked="0" layoutInCell="1" allowOverlap="1" wp14:anchorId="0825F235" wp14:editId="7886B858">
            <wp:simplePos x="0" y="0"/>
            <wp:positionH relativeFrom="margin">
              <wp:align>center</wp:align>
            </wp:positionH>
            <wp:positionV relativeFrom="paragraph">
              <wp:posOffset>6350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p>
    <w:p w14:paraId="37E998CE" w14:textId="77777777" w:rsidR="00E2060B" w:rsidRDefault="00E2060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A38572F" w14:textId="77777777" w:rsidR="00E2060B" w:rsidRDefault="00E2060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DCA1965" w14:textId="77777777" w:rsidR="00E2060B" w:rsidRDefault="00E2060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D52D93A" w14:textId="77777777" w:rsidR="0079516B" w:rsidRDefault="0079516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19C9FB0" w14:textId="77777777"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0AA55D43"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0A6B97F0"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Picker PR – </w:t>
      </w:r>
      <w:proofErr w:type="spellStart"/>
      <w:r w:rsidRPr="00940C77">
        <w:rPr>
          <w:rFonts w:asciiTheme="minorHAnsi" w:eastAsia="Times" w:hAnsiTheme="minorHAnsi" w:cstheme="minorHAnsi"/>
          <w:i/>
          <w:sz w:val="22"/>
          <w:szCs w:val="22"/>
          <w:lang w:val="de-DE" w:eastAsia="de-DE"/>
        </w:rPr>
        <w:t>talk</w:t>
      </w:r>
      <w:proofErr w:type="spellEnd"/>
      <w:r w:rsidRPr="00940C77">
        <w:rPr>
          <w:rFonts w:asciiTheme="minorHAnsi" w:eastAsia="Times" w:hAnsiTheme="minorHAnsi" w:cstheme="minorHAnsi"/>
          <w:i/>
          <w:sz w:val="22"/>
          <w:szCs w:val="22"/>
          <w:lang w:val="de-DE" w:eastAsia="de-DE"/>
        </w:rPr>
        <w:t xml:space="preserve"> </w:t>
      </w:r>
      <w:proofErr w:type="spellStart"/>
      <w:r w:rsidRPr="00940C77">
        <w:rPr>
          <w:rFonts w:asciiTheme="minorHAnsi" w:eastAsia="Times" w:hAnsiTheme="minorHAnsi" w:cstheme="minorHAnsi"/>
          <w:i/>
          <w:sz w:val="22"/>
          <w:szCs w:val="22"/>
          <w:lang w:val="de-DE" w:eastAsia="de-DE"/>
        </w:rPr>
        <w:t>about</w:t>
      </w:r>
      <w:proofErr w:type="spellEnd"/>
      <w:r w:rsidRPr="00940C77">
        <w:rPr>
          <w:rFonts w:asciiTheme="minorHAnsi" w:eastAsia="Times" w:hAnsiTheme="minorHAnsi" w:cstheme="minorHAnsi"/>
          <w:i/>
          <w:sz w:val="22"/>
          <w:szCs w:val="22"/>
          <w:lang w:val="de-DE" w:eastAsia="de-DE"/>
        </w:rPr>
        <w:t xml:space="preserve"> taste, Tel. 0662-841187-0, </w:t>
      </w:r>
    </w:p>
    <w:p w14:paraId="54F2DC63" w14:textId="7DC589EA"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E-Mail </w:t>
      </w:r>
      <w:hyperlink r:id="rId14" w:history="1">
        <w:r w:rsidRPr="00940C77">
          <w:rPr>
            <w:rFonts w:asciiTheme="minorHAnsi" w:eastAsia="Times" w:hAnsiTheme="minorHAnsi" w:cstheme="minorHAnsi"/>
            <w:i/>
            <w:sz w:val="22"/>
            <w:szCs w:val="22"/>
            <w:lang w:val="de-DE" w:eastAsia="de-DE"/>
          </w:rPr>
          <w:t>office@picker-pr.at</w:t>
        </w:r>
      </w:hyperlink>
      <w:r w:rsidRPr="00940C77">
        <w:rPr>
          <w:rFonts w:asciiTheme="minorHAnsi" w:eastAsia="Times" w:hAnsiTheme="minorHAnsi" w:cstheme="minorHAnsi"/>
          <w:i/>
          <w:sz w:val="22"/>
          <w:szCs w:val="22"/>
          <w:lang w:val="de-DE" w:eastAsia="de-DE"/>
        </w:rPr>
        <w:t xml:space="preserve">, </w:t>
      </w:r>
    </w:p>
    <w:p w14:paraId="2C4B69B7" w14:textId="7B386370" w:rsidR="00A77C47" w:rsidRPr="00954970"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954970"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4E3DB" w14:textId="77777777" w:rsidR="00ED176C" w:rsidRDefault="00ED176C" w:rsidP="00027560">
      <w:r>
        <w:separator/>
      </w:r>
    </w:p>
  </w:endnote>
  <w:endnote w:type="continuationSeparator" w:id="0">
    <w:p w14:paraId="4F16114A" w14:textId="77777777" w:rsidR="00ED176C" w:rsidRDefault="00ED176C" w:rsidP="00027560">
      <w:r>
        <w:continuationSeparator/>
      </w:r>
    </w:p>
  </w:endnote>
  <w:endnote w:type="continuationNotice" w:id="1">
    <w:p w14:paraId="158B6F27" w14:textId="77777777" w:rsidR="00ED176C" w:rsidRDefault="00ED1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09902"/>
      <w:docPartObj>
        <w:docPartGallery w:val="Page Numbers (Bottom of Page)"/>
        <w:docPartUnique/>
      </w:docPartObj>
    </w:sdtPr>
    <w:sdtContent>
      <w:p w14:paraId="0FEEB6E7" w14:textId="2294DBBA" w:rsidR="00715DBF" w:rsidRDefault="00715DBF">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CBC6E" w14:textId="77777777" w:rsidR="00ED176C" w:rsidRDefault="00ED176C" w:rsidP="00027560">
      <w:r>
        <w:separator/>
      </w:r>
    </w:p>
  </w:footnote>
  <w:footnote w:type="continuationSeparator" w:id="0">
    <w:p w14:paraId="4B5EADF1" w14:textId="77777777" w:rsidR="00ED176C" w:rsidRDefault="00ED176C" w:rsidP="00027560">
      <w:r>
        <w:continuationSeparator/>
      </w:r>
    </w:p>
  </w:footnote>
  <w:footnote w:type="continuationNotice" w:id="1">
    <w:p w14:paraId="67DA8FC6" w14:textId="77777777" w:rsidR="00ED176C" w:rsidRDefault="00ED1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2E3B"/>
    <w:rsid w:val="00003471"/>
    <w:rsid w:val="000064DA"/>
    <w:rsid w:val="0001039F"/>
    <w:rsid w:val="000107C1"/>
    <w:rsid w:val="00027560"/>
    <w:rsid w:val="000426C4"/>
    <w:rsid w:val="000451A9"/>
    <w:rsid w:val="00045D42"/>
    <w:rsid w:val="00047996"/>
    <w:rsid w:val="0005481D"/>
    <w:rsid w:val="000652E1"/>
    <w:rsid w:val="00075294"/>
    <w:rsid w:val="00091048"/>
    <w:rsid w:val="00093FA0"/>
    <w:rsid w:val="000B415A"/>
    <w:rsid w:val="000B6671"/>
    <w:rsid w:val="000B7F55"/>
    <w:rsid w:val="000C52C5"/>
    <w:rsid w:val="000D3530"/>
    <w:rsid w:val="000D6F92"/>
    <w:rsid w:val="000F15E8"/>
    <w:rsid w:val="000F2A48"/>
    <w:rsid w:val="000F2B86"/>
    <w:rsid w:val="00100094"/>
    <w:rsid w:val="00100F17"/>
    <w:rsid w:val="00103BD5"/>
    <w:rsid w:val="001208C4"/>
    <w:rsid w:val="00120940"/>
    <w:rsid w:val="00135FD4"/>
    <w:rsid w:val="00146981"/>
    <w:rsid w:val="00156080"/>
    <w:rsid w:val="00156DF2"/>
    <w:rsid w:val="00165F33"/>
    <w:rsid w:val="001665F7"/>
    <w:rsid w:val="00170EB6"/>
    <w:rsid w:val="00174CBE"/>
    <w:rsid w:val="00175B51"/>
    <w:rsid w:val="00180269"/>
    <w:rsid w:val="00183B42"/>
    <w:rsid w:val="00184EB1"/>
    <w:rsid w:val="00186141"/>
    <w:rsid w:val="00187D52"/>
    <w:rsid w:val="0019419A"/>
    <w:rsid w:val="00196666"/>
    <w:rsid w:val="001A4415"/>
    <w:rsid w:val="001B1DA1"/>
    <w:rsid w:val="001B69B1"/>
    <w:rsid w:val="001C024B"/>
    <w:rsid w:val="001C0ADC"/>
    <w:rsid w:val="001C5699"/>
    <w:rsid w:val="001D395A"/>
    <w:rsid w:val="001E127F"/>
    <w:rsid w:val="001E6C0C"/>
    <w:rsid w:val="00201360"/>
    <w:rsid w:val="00214C2C"/>
    <w:rsid w:val="002167D9"/>
    <w:rsid w:val="002179E5"/>
    <w:rsid w:val="00244C64"/>
    <w:rsid w:val="002572F3"/>
    <w:rsid w:val="002731BF"/>
    <w:rsid w:val="00274B8F"/>
    <w:rsid w:val="002922FA"/>
    <w:rsid w:val="002A36DF"/>
    <w:rsid w:val="002C0DFA"/>
    <w:rsid w:val="002C7EFE"/>
    <w:rsid w:val="002E1561"/>
    <w:rsid w:val="002E3C89"/>
    <w:rsid w:val="002E7539"/>
    <w:rsid w:val="002E7877"/>
    <w:rsid w:val="00312A9C"/>
    <w:rsid w:val="0031759F"/>
    <w:rsid w:val="003208D0"/>
    <w:rsid w:val="003237D1"/>
    <w:rsid w:val="00341C17"/>
    <w:rsid w:val="00346671"/>
    <w:rsid w:val="00352410"/>
    <w:rsid w:val="00363666"/>
    <w:rsid w:val="003656EB"/>
    <w:rsid w:val="00372C90"/>
    <w:rsid w:val="00373283"/>
    <w:rsid w:val="00374760"/>
    <w:rsid w:val="00383D9D"/>
    <w:rsid w:val="00385846"/>
    <w:rsid w:val="003A6546"/>
    <w:rsid w:val="003B1FF7"/>
    <w:rsid w:val="003C2A22"/>
    <w:rsid w:val="003C630F"/>
    <w:rsid w:val="003D0DD7"/>
    <w:rsid w:val="003D107A"/>
    <w:rsid w:val="003E2F89"/>
    <w:rsid w:val="003F3E47"/>
    <w:rsid w:val="004068D5"/>
    <w:rsid w:val="004073D4"/>
    <w:rsid w:val="004106EB"/>
    <w:rsid w:val="00410DFC"/>
    <w:rsid w:val="004111D3"/>
    <w:rsid w:val="004140F2"/>
    <w:rsid w:val="004202B3"/>
    <w:rsid w:val="00425848"/>
    <w:rsid w:val="00433579"/>
    <w:rsid w:val="004361EE"/>
    <w:rsid w:val="0045378F"/>
    <w:rsid w:val="00461EF4"/>
    <w:rsid w:val="00465492"/>
    <w:rsid w:val="004654C4"/>
    <w:rsid w:val="004753E6"/>
    <w:rsid w:val="00482E04"/>
    <w:rsid w:val="00483A10"/>
    <w:rsid w:val="0049684A"/>
    <w:rsid w:val="004A36CE"/>
    <w:rsid w:val="004A37E0"/>
    <w:rsid w:val="004B6A05"/>
    <w:rsid w:val="004D14C6"/>
    <w:rsid w:val="004D3611"/>
    <w:rsid w:val="004F5F8F"/>
    <w:rsid w:val="00506F98"/>
    <w:rsid w:val="0050777E"/>
    <w:rsid w:val="00507EFA"/>
    <w:rsid w:val="00512E24"/>
    <w:rsid w:val="00523715"/>
    <w:rsid w:val="00523838"/>
    <w:rsid w:val="00534073"/>
    <w:rsid w:val="00537365"/>
    <w:rsid w:val="005417FE"/>
    <w:rsid w:val="00541AD2"/>
    <w:rsid w:val="00554D3A"/>
    <w:rsid w:val="005618F1"/>
    <w:rsid w:val="00570BBC"/>
    <w:rsid w:val="005773D5"/>
    <w:rsid w:val="00583F7C"/>
    <w:rsid w:val="0058604F"/>
    <w:rsid w:val="00592451"/>
    <w:rsid w:val="005A0CEF"/>
    <w:rsid w:val="005A4BD4"/>
    <w:rsid w:val="005B36C5"/>
    <w:rsid w:val="005B4305"/>
    <w:rsid w:val="005B7872"/>
    <w:rsid w:val="005D0C60"/>
    <w:rsid w:val="005D2161"/>
    <w:rsid w:val="005D2A2D"/>
    <w:rsid w:val="005D51B9"/>
    <w:rsid w:val="005D6374"/>
    <w:rsid w:val="005E1EE6"/>
    <w:rsid w:val="005E48F1"/>
    <w:rsid w:val="005F4C80"/>
    <w:rsid w:val="005F7235"/>
    <w:rsid w:val="00616270"/>
    <w:rsid w:val="0061766A"/>
    <w:rsid w:val="00627648"/>
    <w:rsid w:val="00640489"/>
    <w:rsid w:val="00641DF4"/>
    <w:rsid w:val="00642B56"/>
    <w:rsid w:val="00645A38"/>
    <w:rsid w:val="00654788"/>
    <w:rsid w:val="0065538B"/>
    <w:rsid w:val="00656728"/>
    <w:rsid w:val="0066030E"/>
    <w:rsid w:val="00666074"/>
    <w:rsid w:val="00683188"/>
    <w:rsid w:val="00690FAA"/>
    <w:rsid w:val="006B6627"/>
    <w:rsid w:val="006B760F"/>
    <w:rsid w:val="006C15FF"/>
    <w:rsid w:val="006E2436"/>
    <w:rsid w:val="006F466F"/>
    <w:rsid w:val="00704042"/>
    <w:rsid w:val="00704BC2"/>
    <w:rsid w:val="00706654"/>
    <w:rsid w:val="00706767"/>
    <w:rsid w:val="00710B07"/>
    <w:rsid w:val="00715DBF"/>
    <w:rsid w:val="00716776"/>
    <w:rsid w:val="007170FD"/>
    <w:rsid w:val="007208F1"/>
    <w:rsid w:val="00720C12"/>
    <w:rsid w:val="00727C90"/>
    <w:rsid w:val="007307EF"/>
    <w:rsid w:val="007424D9"/>
    <w:rsid w:val="00746945"/>
    <w:rsid w:val="00747D93"/>
    <w:rsid w:val="0075091E"/>
    <w:rsid w:val="00751810"/>
    <w:rsid w:val="00752B06"/>
    <w:rsid w:val="00754C92"/>
    <w:rsid w:val="0076322C"/>
    <w:rsid w:val="007703B9"/>
    <w:rsid w:val="0078109C"/>
    <w:rsid w:val="007855EA"/>
    <w:rsid w:val="0079516B"/>
    <w:rsid w:val="007B3C8D"/>
    <w:rsid w:val="007E41A1"/>
    <w:rsid w:val="007F088B"/>
    <w:rsid w:val="007F135E"/>
    <w:rsid w:val="0080109B"/>
    <w:rsid w:val="00803092"/>
    <w:rsid w:val="00806E70"/>
    <w:rsid w:val="008140D8"/>
    <w:rsid w:val="00824507"/>
    <w:rsid w:val="0083584B"/>
    <w:rsid w:val="00843E4A"/>
    <w:rsid w:val="0084592D"/>
    <w:rsid w:val="00850FF6"/>
    <w:rsid w:val="00855178"/>
    <w:rsid w:val="00857E57"/>
    <w:rsid w:val="008634FF"/>
    <w:rsid w:val="0086681B"/>
    <w:rsid w:val="008771AD"/>
    <w:rsid w:val="00885B8A"/>
    <w:rsid w:val="0088754B"/>
    <w:rsid w:val="008B0FED"/>
    <w:rsid w:val="008B3988"/>
    <w:rsid w:val="008B649E"/>
    <w:rsid w:val="008C2729"/>
    <w:rsid w:val="008D3AD8"/>
    <w:rsid w:val="008D496D"/>
    <w:rsid w:val="008D49F5"/>
    <w:rsid w:val="008E1F1D"/>
    <w:rsid w:val="008F23ED"/>
    <w:rsid w:val="008F2B91"/>
    <w:rsid w:val="00925B18"/>
    <w:rsid w:val="00932D69"/>
    <w:rsid w:val="00935E99"/>
    <w:rsid w:val="00940C77"/>
    <w:rsid w:val="009443FE"/>
    <w:rsid w:val="00945728"/>
    <w:rsid w:val="0094593A"/>
    <w:rsid w:val="00945C2C"/>
    <w:rsid w:val="00950A78"/>
    <w:rsid w:val="00954970"/>
    <w:rsid w:val="00961CB5"/>
    <w:rsid w:val="00966BB2"/>
    <w:rsid w:val="009675DE"/>
    <w:rsid w:val="0097575C"/>
    <w:rsid w:val="0097695D"/>
    <w:rsid w:val="009823B8"/>
    <w:rsid w:val="00987D24"/>
    <w:rsid w:val="00993085"/>
    <w:rsid w:val="009A208F"/>
    <w:rsid w:val="009B5FEE"/>
    <w:rsid w:val="009D0071"/>
    <w:rsid w:val="009D701C"/>
    <w:rsid w:val="009E6277"/>
    <w:rsid w:val="009F099C"/>
    <w:rsid w:val="009F369B"/>
    <w:rsid w:val="009F39B5"/>
    <w:rsid w:val="009F588C"/>
    <w:rsid w:val="009F7BE9"/>
    <w:rsid w:val="00A057B5"/>
    <w:rsid w:val="00A071DC"/>
    <w:rsid w:val="00A1324C"/>
    <w:rsid w:val="00A14618"/>
    <w:rsid w:val="00A20C7A"/>
    <w:rsid w:val="00A32CA6"/>
    <w:rsid w:val="00A44F36"/>
    <w:rsid w:val="00A61DB4"/>
    <w:rsid w:val="00A64A96"/>
    <w:rsid w:val="00A711A7"/>
    <w:rsid w:val="00A77C47"/>
    <w:rsid w:val="00A91F51"/>
    <w:rsid w:val="00A965C4"/>
    <w:rsid w:val="00AB0E26"/>
    <w:rsid w:val="00AB2652"/>
    <w:rsid w:val="00AB6018"/>
    <w:rsid w:val="00AD2BFD"/>
    <w:rsid w:val="00AD2E0C"/>
    <w:rsid w:val="00AD3646"/>
    <w:rsid w:val="00AD3E19"/>
    <w:rsid w:val="00B0001A"/>
    <w:rsid w:val="00B13064"/>
    <w:rsid w:val="00B21BD3"/>
    <w:rsid w:val="00B34563"/>
    <w:rsid w:val="00B41261"/>
    <w:rsid w:val="00B46500"/>
    <w:rsid w:val="00B50AA1"/>
    <w:rsid w:val="00B573EE"/>
    <w:rsid w:val="00B6011F"/>
    <w:rsid w:val="00B63F4D"/>
    <w:rsid w:val="00B8679E"/>
    <w:rsid w:val="00B93792"/>
    <w:rsid w:val="00B939E0"/>
    <w:rsid w:val="00BA100D"/>
    <w:rsid w:val="00BA5B8F"/>
    <w:rsid w:val="00BA6357"/>
    <w:rsid w:val="00BA73FF"/>
    <w:rsid w:val="00BA79CC"/>
    <w:rsid w:val="00BB00CE"/>
    <w:rsid w:val="00BC5094"/>
    <w:rsid w:val="00BC53AC"/>
    <w:rsid w:val="00BC581A"/>
    <w:rsid w:val="00BD134E"/>
    <w:rsid w:val="00BD3B1D"/>
    <w:rsid w:val="00BD5A4D"/>
    <w:rsid w:val="00BD7487"/>
    <w:rsid w:val="00BD7CF5"/>
    <w:rsid w:val="00BE2CC3"/>
    <w:rsid w:val="00BE3FD7"/>
    <w:rsid w:val="00BF1123"/>
    <w:rsid w:val="00BF4067"/>
    <w:rsid w:val="00BF4F79"/>
    <w:rsid w:val="00BF7A9D"/>
    <w:rsid w:val="00C00D86"/>
    <w:rsid w:val="00C0411D"/>
    <w:rsid w:val="00C0641B"/>
    <w:rsid w:val="00C06E50"/>
    <w:rsid w:val="00C13207"/>
    <w:rsid w:val="00C25AE1"/>
    <w:rsid w:val="00C417E4"/>
    <w:rsid w:val="00C60957"/>
    <w:rsid w:val="00C61951"/>
    <w:rsid w:val="00C64C2D"/>
    <w:rsid w:val="00C65535"/>
    <w:rsid w:val="00C9204A"/>
    <w:rsid w:val="00CB750E"/>
    <w:rsid w:val="00CC1377"/>
    <w:rsid w:val="00CC3203"/>
    <w:rsid w:val="00CC5CFD"/>
    <w:rsid w:val="00CC7D8F"/>
    <w:rsid w:val="00CC7EC9"/>
    <w:rsid w:val="00CD108B"/>
    <w:rsid w:val="00CD682E"/>
    <w:rsid w:val="00CD6BE3"/>
    <w:rsid w:val="00CE270B"/>
    <w:rsid w:val="00CE7306"/>
    <w:rsid w:val="00D029AC"/>
    <w:rsid w:val="00D25097"/>
    <w:rsid w:val="00D41B77"/>
    <w:rsid w:val="00D41C65"/>
    <w:rsid w:val="00D421AA"/>
    <w:rsid w:val="00D51D20"/>
    <w:rsid w:val="00D674D7"/>
    <w:rsid w:val="00D70535"/>
    <w:rsid w:val="00D720A2"/>
    <w:rsid w:val="00D72C2C"/>
    <w:rsid w:val="00D77A3B"/>
    <w:rsid w:val="00D80287"/>
    <w:rsid w:val="00D86DDF"/>
    <w:rsid w:val="00D916BD"/>
    <w:rsid w:val="00D93201"/>
    <w:rsid w:val="00DA2248"/>
    <w:rsid w:val="00DB56E5"/>
    <w:rsid w:val="00DD4AB8"/>
    <w:rsid w:val="00DF7F6F"/>
    <w:rsid w:val="00E061D5"/>
    <w:rsid w:val="00E12E4C"/>
    <w:rsid w:val="00E2060B"/>
    <w:rsid w:val="00E242C8"/>
    <w:rsid w:val="00E328CC"/>
    <w:rsid w:val="00E3337F"/>
    <w:rsid w:val="00E4365E"/>
    <w:rsid w:val="00E74FFC"/>
    <w:rsid w:val="00E7525D"/>
    <w:rsid w:val="00E81FB7"/>
    <w:rsid w:val="00E9012F"/>
    <w:rsid w:val="00E92AA1"/>
    <w:rsid w:val="00E96A87"/>
    <w:rsid w:val="00EA0311"/>
    <w:rsid w:val="00EA3343"/>
    <w:rsid w:val="00EB0322"/>
    <w:rsid w:val="00ED09B4"/>
    <w:rsid w:val="00ED176C"/>
    <w:rsid w:val="00EE0738"/>
    <w:rsid w:val="00EE6ACA"/>
    <w:rsid w:val="00EF3FFA"/>
    <w:rsid w:val="00F05BF5"/>
    <w:rsid w:val="00F12313"/>
    <w:rsid w:val="00F1463F"/>
    <w:rsid w:val="00F16A9F"/>
    <w:rsid w:val="00F26AA1"/>
    <w:rsid w:val="00F32003"/>
    <w:rsid w:val="00F34759"/>
    <w:rsid w:val="00F40544"/>
    <w:rsid w:val="00F4107C"/>
    <w:rsid w:val="00F5662B"/>
    <w:rsid w:val="00F5689D"/>
    <w:rsid w:val="00F834A2"/>
    <w:rsid w:val="00F84293"/>
    <w:rsid w:val="00F94155"/>
    <w:rsid w:val="00FA1F2F"/>
    <w:rsid w:val="00FC45F7"/>
    <w:rsid w:val="00FC4E82"/>
    <w:rsid w:val="00FC530E"/>
    <w:rsid w:val="00FC77AA"/>
    <w:rsid w:val="00FE4A3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5BC2FBC0-B7E7-4572-821F-5837D9E2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BD66C-CAF9-4446-A50A-EABA1E2D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3A947-F547-40E3-884C-CAE417FB033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24DA3BDE-B36B-46DA-8DC1-4BDDACA10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5241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54</cp:revision>
  <cp:lastPrinted>2024-11-27T01:08:00Z</cp:lastPrinted>
  <dcterms:created xsi:type="dcterms:W3CDTF">2024-11-13T02:35:00Z</dcterms:created>
  <dcterms:modified xsi:type="dcterms:W3CDTF">2025-03-11T10:12:00Z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